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81" w:type="dxa"/>
        <w:jc w:val="center"/>
        <w:tblCellSpacing w:w="0" w:type="dxa"/>
        <w:tblLayout w:type="fixed"/>
        <w:tblCellMar>
          <w:top w:w="105" w:type="dxa"/>
          <w:left w:w="105" w:type="dxa"/>
          <w:bottom w:w="105" w:type="dxa"/>
          <w:right w:w="105" w:type="dxa"/>
        </w:tblCellMar>
        <w:tblLook w:val="0000"/>
      </w:tblPr>
      <w:tblGrid>
        <w:gridCol w:w="4435"/>
        <w:gridCol w:w="5946"/>
      </w:tblGrid>
      <w:tr w:rsidR="00B92ECC" w:rsidRPr="00EE09D5" w:rsidTr="00B9114B">
        <w:trPr>
          <w:trHeight w:val="1286"/>
          <w:tblCellSpacing w:w="0" w:type="dxa"/>
          <w:jc w:val="center"/>
        </w:trPr>
        <w:tc>
          <w:tcPr>
            <w:tcW w:w="4435" w:type="dxa"/>
          </w:tcPr>
          <w:p w:rsidR="00B92ECC" w:rsidRPr="00071D9C" w:rsidRDefault="00E811D8" w:rsidP="00B9114B">
            <w:pPr>
              <w:keepNext/>
              <w:overflowPunct w:val="0"/>
              <w:autoSpaceDE w:val="0"/>
              <w:autoSpaceDN w:val="0"/>
              <w:adjustRightInd w:val="0"/>
              <w:jc w:val="center"/>
              <w:rPr>
                <w:rFonts w:ascii="Times New Roman" w:hAnsi="Times New Roman" w:cs="Times New Roman"/>
                <w:b/>
                <w:sz w:val="24"/>
                <w:szCs w:val="24"/>
              </w:rPr>
            </w:pPr>
            <w:r w:rsidRPr="00E811D8">
              <w:rPr>
                <w:sz w:val="28"/>
              </w:rPr>
              <w:pict>
                <v:line id="_x0000_s1026" style="position:absolute;left:0;text-align:left;flip:y;z-index:251660288" from="56.9pt,20.45pt" to="138.65pt,20.5pt"/>
              </w:pict>
            </w:r>
            <w:r w:rsidR="00B92ECC" w:rsidRPr="00071D9C">
              <w:rPr>
                <w:rFonts w:ascii="Times New Roman" w:hAnsi="Times New Roman" w:cs="Times New Roman"/>
                <w:b/>
                <w:sz w:val="24"/>
                <w:szCs w:val="24"/>
              </w:rPr>
              <w:t>BỘ KHOA HỌC VÀ CÔNG NGHỆ</w:t>
            </w:r>
          </w:p>
          <w:p w:rsidR="00B92ECC" w:rsidRPr="00EE09D5" w:rsidRDefault="00B92ECC" w:rsidP="00B9114B">
            <w:pPr>
              <w:pStyle w:val="NormalWeb"/>
              <w:keepNext/>
              <w:spacing w:before="0" w:beforeAutospacing="0" w:after="0" w:afterAutospacing="0"/>
              <w:jc w:val="center"/>
              <w:rPr>
                <w:sz w:val="28"/>
              </w:rPr>
            </w:pPr>
          </w:p>
          <w:p w:rsidR="00B92ECC" w:rsidRPr="00EE09D5" w:rsidRDefault="009E0A36" w:rsidP="009E0A36">
            <w:pPr>
              <w:pStyle w:val="NormalWeb"/>
              <w:keepNext/>
              <w:spacing w:before="0" w:beforeAutospacing="0" w:after="0" w:afterAutospacing="0"/>
              <w:rPr>
                <w:sz w:val="28"/>
              </w:rPr>
            </w:pPr>
            <w:r>
              <w:rPr>
                <w:sz w:val="28"/>
              </w:rPr>
              <w:t xml:space="preserve">     </w:t>
            </w:r>
            <w:r w:rsidR="00B92ECC" w:rsidRPr="00EE09D5">
              <w:rPr>
                <w:sz w:val="28"/>
              </w:rPr>
              <w:t xml:space="preserve">Số: </w:t>
            </w:r>
            <w:r>
              <w:rPr>
                <w:sz w:val="28"/>
              </w:rPr>
              <w:t>33</w:t>
            </w:r>
            <w:r w:rsidR="00B92ECC">
              <w:rPr>
                <w:sz w:val="28"/>
              </w:rPr>
              <w:t xml:space="preserve"> </w:t>
            </w:r>
            <w:r w:rsidR="00B92ECC" w:rsidRPr="00EE09D5">
              <w:rPr>
                <w:sz w:val="28"/>
              </w:rPr>
              <w:t>/2014/TT-BKHCN</w:t>
            </w:r>
          </w:p>
        </w:tc>
        <w:tc>
          <w:tcPr>
            <w:tcW w:w="5946" w:type="dxa"/>
          </w:tcPr>
          <w:p w:rsidR="00B92ECC" w:rsidRPr="00071D9C" w:rsidRDefault="00B92ECC" w:rsidP="00B9114B">
            <w:pPr>
              <w:pStyle w:val="NormalWeb"/>
              <w:keepNext/>
              <w:spacing w:before="0" w:beforeAutospacing="0" w:after="0" w:afterAutospacing="0"/>
              <w:jc w:val="center"/>
              <w:rPr>
                <w:b/>
              </w:rPr>
            </w:pPr>
            <w:r w:rsidRPr="00071D9C">
              <w:rPr>
                <w:b/>
              </w:rPr>
              <w:t>CỘNG HÒA XÃ HỘI CHỦ NGHĨA VIỆT NAM</w:t>
            </w:r>
          </w:p>
          <w:p w:rsidR="00B92ECC" w:rsidRPr="00EE09D5" w:rsidRDefault="00B92ECC" w:rsidP="00B9114B">
            <w:pPr>
              <w:pStyle w:val="NormalWeb"/>
              <w:keepNext/>
              <w:spacing w:before="0" w:beforeAutospacing="0" w:after="0" w:afterAutospacing="0"/>
              <w:jc w:val="center"/>
              <w:rPr>
                <w:b/>
                <w:sz w:val="26"/>
              </w:rPr>
            </w:pPr>
            <w:r w:rsidRPr="00EE09D5">
              <w:rPr>
                <w:b/>
                <w:sz w:val="26"/>
              </w:rPr>
              <w:t>Độc lập - Tự do - Hạnh phúc</w:t>
            </w:r>
          </w:p>
          <w:p w:rsidR="00B92ECC" w:rsidRPr="00EE09D5" w:rsidRDefault="00E811D8" w:rsidP="00B9114B">
            <w:pPr>
              <w:pStyle w:val="NormalWeb"/>
              <w:keepNext/>
              <w:spacing w:before="0" w:beforeAutospacing="0" w:after="0" w:afterAutospacing="0"/>
              <w:jc w:val="center"/>
              <w:rPr>
                <w:i/>
                <w:sz w:val="28"/>
              </w:rPr>
            </w:pPr>
            <w:r w:rsidRPr="00E811D8">
              <w:rPr>
                <w:b/>
                <w:sz w:val="26"/>
              </w:rPr>
              <w:pict>
                <v:line id="_x0000_s1027" style="position:absolute;left:0;text-align:left;z-index:251661312" from="63.1pt,5.85pt" to="221.35pt,6.2pt"/>
              </w:pict>
            </w:r>
          </w:p>
          <w:p w:rsidR="00B92ECC" w:rsidRPr="00EE09D5" w:rsidRDefault="00B92ECC" w:rsidP="009E0A36">
            <w:pPr>
              <w:pStyle w:val="NormalWeb"/>
              <w:keepNext/>
              <w:spacing w:before="0" w:beforeAutospacing="0" w:after="0" w:afterAutospacing="0"/>
              <w:jc w:val="center"/>
              <w:rPr>
                <w:sz w:val="28"/>
              </w:rPr>
            </w:pPr>
            <w:r w:rsidRPr="00EE09D5">
              <w:rPr>
                <w:i/>
                <w:sz w:val="28"/>
              </w:rPr>
              <w:t>Hà Nội, ngày</w:t>
            </w:r>
            <w:r w:rsidRPr="00EE09D5">
              <w:rPr>
                <w:i/>
                <w:sz w:val="28"/>
                <w:lang w:val="vi-VN"/>
              </w:rPr>
              <w:t xml:space="preserve"> </w:t>
            </w:r>
            <w:r w:rsidR="009E0A36">
              <w:rPr>
                <w:i/>
                <w:sz w:val="28"/>
              </w:rPr>
              <w:t>06</w:t>
            </w:r>
            <w:r w:rsidRPr="00EE09D5">
              <w:rPr>
                <w:i/>
                <w:sz w:val="28"/>
              </w:rPr>
              <w:t xml:space="preserve"> thán</w:t>
            </w:r>
            <w:r w:rsidRPr="00EE09D5">
              <w:rPr>
                <w:i/>
                <w:sz w:val="28"/>
                <w:lang w:val="vi-VN"/>
              </w:rPr>
              <w:t xml:space="preserve">g </w:t>
            </w:r>
            <w:r w:rsidR="009E0A36">
              <w:rPr>
                <w:i/>
                <w:sz w:val="28"/>
              </w:rPr>
              <w:t>11</w:t>
            </w:r>
            <w:r w:rsidRPr="00EE09D5">
              <w:rPr>
                <w:i/>
                <w:sz w:val="28"/>
                <w:lang w:val="vi-VN"/>
              </w:rPr>
              <w:t xml:space="preserve"> </w:t>
            </w:r>
            <w:r w:rsidRPr="00EE09D5">
              <w:rPr>
                <w:i/>
                <w:sz w:val="28"/>
              </w:rPr>
              <w:t>năm 2014</w:t>
            </w:r>
          </w:p>
        </w:tc>
      </w:tr>
    </w:tbl>
    <w:p w:rsidR="00B92ECC" w:rsidRDefault="00B92ECC" w:rsidP="00B92ECC">
      <w:pPr>
        <w:pStyle w:val="NormalWeb"/>
        <w:keepNext/>
        <w:shd w:val="clear" w:color="auto" w:fill="FFFFFF"/>
        <w:spacing w:before="0" w:beforeAutospacing="0" w:after="0" w:afterAutospacing="0"/>
        <w:jc w:val="center"/>
        <w:rPr>
          <w:b/>
          <w:sz w:val="28"/>
        </w:rPr>
      </w:pPr>
    </w:p>
    <w:p w:rsidR="00B92ECC" w:rsidRPr="00EE09D5" w:rsidRDefault="00B92ECC" w:rsidP="00B92ECC">
      <w:pPr>
        <w:pStyle w:val="NormalWeb"/>
        <w:keepNext/>
        <w:shd w:val="clear" w:color="auto" w:fill="FFFFFF"/>
        <w:spacing w:before="0" w:beforeAutospacing="0" w:after="0" w:afterAutospacing="0"/>
        <w:jc w:val="center"/>
        <w:rPr>
          <w:b/>
          <w:sz w:val="28"/>
        </w:rPr>
      </w:pPr>
      <w:r w:rsidRPr="00EE09D5">
        <w:rPr>
          <w:b/>
          <w:sz w:val="28"/>
        </w:rPr>
        <w:t>THÔNG TƯ</w:t>
      </w:r>
    </w:p>
    <w:p w:rsidR="00B92ECC" w:rsidRDefault="00B92ECC" w:rsidP="00B92ECC">
      <w:pPr>
        <w:spacing w:after="0" w:line="360"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Ban hành quy chế q</w:t>
      </w:r>
      <w:r w:rsidRPr="00561DD0">
        <w:rPr>
          <w:rFonts w:ascii="Times New Roman" w:hAnsi="Times New Roman" w:cs="Times New Roman"/>
          <w:b/>
          <w:bCs/>
          <w:color w:val="000000"/>
          <w:sz w:val="28"/>
          <w:szCs w:val="28"/>
        </w:rPr>
        <w:t xml:space="preserve">uản lý nhiệm vụ khoa học và công nghệ </w:t>
      </w:r>
    </w:p>
    <w:p w:rsidR="00B92ECC" w:rsidRPr="00561DD0" w:rsidRDefault="00B92ECC" w:rsidP="00B92ECC">
      <w:pPr>
        <w:spacing w:after="0" w:line="360" w:lineRule="exact"/>
        <w:jc w:val="center"/>
        <w:rPr>
          <w:rFonts w:ascii="Times New Roman" w:hAnsi="Times New Roman" w:cs="Times New Roman"/>
          <w:b/>
          <w:bCs/>
          <w:color w:val="000000"/>
          <w:sz w:val="28"/>
          <w:szCs w:val="28"/>
          <w:lang w:val="vi-VN"/>
        </w:rPr>
      </w:pPr>
      <w:r w:rsidRPr="00561DD0">
        <w:rPr>
          <w:rFonts w:ascii="Times New Roman" w:hAnsi="Times New Roman" w:cs="Times New Roman"/>
          <w:b/>
          <w:bCs/>
          <w:color w:val="000000"/>
          <w:sz w:val="28"/>
          <w:szCs w:val="28"/>
        </w:rPr>
        <w:t>cấp Bộ</w:t>
      </w:r>
      <w:r>
        <w:rPr>
          <w:rFonts w:ascii="Times New Roman" w:hAnsi="Times New Roman" w:cs="Times New Roman"/>
          <w:b/>
          <w:bCs/>
          <w:color w:val="000000"/>
          <w:sz w:val="28"/>
          <w:szCs w:val="28"/>
        </w:rPr>
        <w:t xml:space="preserve"> </w:t>
      </w:r>
      <w:r w:rsidRPr="00561DD0">
        <w:rPr>
          <w:rFonts w:ascii="Times New Roman" w:hAnsi="Times New Roman" w:cs="Times New Roman"/>
          <w:b/>
          <w:bCs/>
          <w:color w:val="000000"/>
          <w:sz w:val="28"/>
          <w:szCs w:val="28"/>
          <w:lang w:val="vi-VN"/>
        </w:rPr>
        <w:t>của</w:t>
      </w:r>
      <w:r>
        <w:rPr>
          <w:rFonts w:ascii="Times New Roman" w:hAnsi="Times New Roman" w:cs="Times New Roman"/>
          <w:b/>
          <w:bCs/>
          <w:color w:val="000000"/>
          <w:sz w:val="28"/>
          <w:szCs w:val="28"/>
        </w:rPr>
        <w:t xml:space="preserve"> </w:t>
      </w:r>
      <w:r w:rsidRPr="00561DD0">
        <w:rPr>
          <w:rFonts w:ascii="Times New Roman" w:hAnsi="Times New Roman" w:cs="Times New Roman"/>
          <w:b/>
          <w:bCs/>
          <w:color w:val="000000"/>
          <w:sz w:val="28"/>
          <w:szCs w:val="28"/>
          <w:lang w:val="vi-VN"/>
        </w:rPr>
        <w:t>Bộ Khoa học và Công nghệ</w:t>
      </w:r>
    </w:p>
    <w:p w:rsidR="00B92ECC" w:rsidRPr="00EE09D5" w:rsidRDefault="00E811D8" w:rsidP="00B92ECC">
      <w:pPr>
        <w:pStyle w:val="NormalWeb"/>
        <w:keepNext/>
        <w:shd w:val="clear" w:color="auto" w:fill="FFFFFF"/>
        <w:spacing w:before="0" w:beforeAutospacing="0" w:after="0" w:afterAutospacing="0"/>
        <w:jc w:val="center"/>
        <w:rPr>
          <w:b/>
          <w:sz w:val="28"/>
        </w:rPr>
      </w:pPr>
      <w:r>
        <w:rPr>
          <w:b/>
          <w:noProof/>
          <w:sz w:val="28"/>
        </w:rPr>
        <w:pict>
          <v:line id="_x0000_s1028" style="position:absolute;left:0;text-align:left;flip:y;z-index:251662336" from="170.95pt,13.8pt" to="281.5pt,13.85pt"/>
        </w:pict>
      </w:r>
    </w:p>
    <w:p w:rsidR="00B92ECC" w:rsidRDefault="00B92ECC" w:rsidP="00B92ECC">
      <w:pPr>
        <w:keepNext/>
        <w:widowControl w:val="0"/>
        <w:spacing w:before="120" w:after="0" w:line="240" w:lineRule="auto"/>
        <w:ind w:firstLine="720"/>
        <w:jc w:val="both"/>
        <w:rPr>
          <w:rFonts w:ascii="Times New Roman" w:hAnsi="Times New Roman" w:cs="Times New Roman"/>
          <w:sz w:val="28"/>
          <w:szCs w:val="28"/>
          <w:lang w:val="nl-NL"/>
        </w:rPr>
      </w:pPr>
    </w:p>
    <w:p w:rsidR="00D6749D" w:rsidRDefault="00D6749D" w:rsidP="00B92ECC">
      <w:pPr>
        <w:keepNext/>
        <w:widowControl w:val="0"/>
        <w:spacing w:before="120" w:after="0" w:line="240" w:lineRule="auto"/>
        <w:ind w:firstLine="720"/>
        <w:jc w:val="both"/>
        <w:rPr>
          <w:rFonts w:ascii="Times New Roman" w:hAnsi="Times New Roman" w:cs="Times New Roman"/>
          <w:i/>
          <w:sz w:val="28"/>
          <w:szCs w:val="28"/>
          <w:lang w:val="nl-NL"/>
        </w:rPr>
      </w:pPr>
      <w:r>
        <w:rPr>
          <w:rFonts w:ascii="Times New Roman" w:hAnsi="Times New Roman" w:cs="Times New Roman"/>
          <w:i/>
          <w:sz w:val="28"/>
          <w:szCs w:val="28"/>
          <w:lang w:val="nl-NL"/>
        </w:rPr>
        <w:t>Căn cứ Luật Khoa học và Công nghệ số 29/2013/QH13;</w:t>
      </w:r>
    </w:p>
    <w:p w:rsidR="00B92ECC" w:rsidRPr="008A382D" w:rsidRDefault="00B92ECC" w:rsidP="00B92ECC">
      <w:pPr>
        <w:keepNext/>
        <w:widowControl w:val="0"/>
        <w:spacing w:before="120" w:after="0" w:line="240" w:lineRule="auto"/>
        <w:ind w:firstLine="720"/>
        <w:jc w:val="both"/>
        <w:rPr>
          <w:rFonts w:ascii="Times New Roman" w:hAnsi="Times New Roman" w:cs="Times New Roman"/>
          <w:i/>
          <w:sz w:val="28"/>
          <w:szCs w:val="28"/>
          <w:lang w:val="nl-NL"/>
        </w:rPr>
      </w:pPr>
      <w:r w:rsidRPr="008A382D">
        <w:rPr>
          <w:rFonts w:ascii="Times New Roman" w:hAnsi="Times New Roman" w:cs="Times New Roman"/>
          <w:i/>
          <w:sz w:val="28"/>
          <w:szCs w:val="28"/>
          <w:lang w:val="nl-NL"/>
        </w:rPr>
        <w:t>Căn cứ Nghị định số 20/2013/NĐ-CP ngày 26 tháng 02 năm 2013 của Chính phủ quy định chức năng, nhiệm vụ, quyền hạn và cơ cấu tổ chức của Bộ Khoa học và Công nghệ;</w:t>
      </w:r>
    </w:p>
    <w:p w:rsidR="00B92ECC" w:rsidRPr="008A382D" w:rsidRDefault="00B92ECC" w:rsidP="00B92ECC">
      <w:pPr>
        <w:shd w:val="clear" w:color="auto" w:fill="FFFFFF"/>
        <w:spacing w:before="120" w:after="0" w:line="240" w:lineRule="auto"/>
        <w:ind w:firstLine="720"/>
        <w:jc w:val="both"/>
        <w:rPr>
          <w:rFonts w:ascii="Times New Roman" w:eastAsia="Times New Roman" w:hAnsi="Times New Roman" w:cs="Times New Roman"/>
          <w:i/>
          <w:color w:val="000000"/>
          <w:sz w:val="28"/>
          <w:szCs w:val="28"/>
        </w:rPr>
      </w:pPr>
      <w:r w:rsidRPr="008A382D">
        <w:rPr>
          <w:rFonts w:ascii="Times New Roman" w:hAnsi="Times New Roman" w:cs="Times New Roman"/>
          <w:bCs/>
          <w:i/>
          <w:sz w:val="28"/>
          <w:szCs w:val="28"/>
          <w:lang w:val="nl-NL"/>
        </w:rPr>
        <w:t xml:space="preserve">Căn cứ Nghị định số 08/2014/NĐ-CP ngày 27 tháng 01 năm 2014 của Chính phủ </w:t>
      </w:r>
      <w:r w:rsidRPr="008A382D">
        <w:rPr>
          <w:rFonts w:ascii="Times New Roman" w:eastAsia="Times New Roman" w:hAnsi="Times New Roman" w:cs="Times New Roman"/>
          <w:i/>
          <w:iCs/>
          <w:color w:val="000000"/>
          <w:sz w:val="28"/>
          <w:szCs w:val="28"/>
          <w:lang w:val="vi-VN"/>
        </w:rPr>
        <w:t>quy định ch</w:t>
      </w:r>
      <w:r w:rsidRPr="008A382D">
        <w:rPr>
          <w:rFonts w:ascii="Times New Roman" w:eastAsia="Times New Roman" w:hAnsi="Times New Roman" w:cs="Times New Roman"/>
          <w:i/>
          <w:iCs/>
          <w:color w:val="000000"/>
          <w:sz w:val="28"/>
          <w:szCs w:val="28"/>
        </w:rPr>
        <w:t>i </w:t>
      </w:r>
      <w:r w:rsidRPr="008A382D">
        <w:rPr>
          <w:rFonts w:ascii="Times New Roman" w:eastAsia="Times New Roman" w:hAnsi="Times New Roman" w:cs="Times New Roman"/>
          <w:i/>
          <w:iCs/>
          <w:color w:val="000000"/>
          <w:sz w:val="28"/>
          <w:szCs w:val="28"/>
          <w:lang w:val="vi-VN"/>
        </w:rPr>
        <w:t>tiết và hướng dẫn thi hành một s</w:t>
      </w:r>
      <w:r w:rsidRPr="008A382D">
        <w:rPr>
          <w:rFonts w:ascii="Times New Roman" w:eastAsia="Times New Roman" w:hAnsi="Times New Roman" w:cs="Times New Roman"/>
          <w:i/>
          <w:iCs/>
          <w:color w:val="000000"/>
          <w:sz w:val="28"/>
          <w:szCs w:val="28"/>
        </w:rPr>
        <w:t>ố Đ</w:t>
      </w:r>
      <w:r w:rsidRPr="008A382D">
        <w:rPr>
          <w:rFonts w:ascii="Times New Roman" w:eastAsia="Times New Roman" w:hAnsi="Times New Roman" w:cs="Times New Roman"/>
          <w:i/>
          <w:iCs/>
          <w:color w:val="000000"/>
          <w:sz w:val="28"/>
          <w:szCs w:val="28"/>
          <w:lang w:val="vi-VN"/>
        </w:rPr>
        <w:t xml:space="preserve">iều của Luật khoa học và </w:t>
      </w:r>
      <w:r w:rsidRPr="008A382D">
        <w:rPr>
          <w:rFonts w:ascii="Times New Roman" w:eastAsia="Times New Roman" w:hAnsi="Times New Roman" w:cs="Times New Roman"/>
          <w:i/>
          <w:iCs/>
          <w:color w:val="000000"/>
          <w:sz w:val="28"/>
          <w:szCs w:val="28"/>
        </w:rPr>
        <w:t>c</w:t>
      </w:r>
      <w:r w:rsidRPr="008A382D">
        <w:rPr>
          <w:rFonts w:ascii="Times New Roman" w:eastAsia="Times New Roman" w:hAnsi="Times New Roman" w:cs="Times New Roman"/>
          <w:i/>
          <w:iCs/>
          <w:color w:val="000000"/>
          <w:sz w:val="28"/>
          <w:szCs w:val="28"/>
          <w:lang w:val="vi-VN"/>
        </w:rPr>
        <w:t>ông nghệ</w:t>
      </w:r>
      <w:r w:rsidRPr="008A382D">
        <w:rPr>
          <w:rFonts w:ascii="Times New Roman" w:eastAsia="Times New Roman" w:hAnsi="Times New Roman" w:cs="Times New Roman"/>
          <w:i/>
          <w:iCs/>
          <w:color w:val="000000"/>
          <w:sz w:val="28"/>
          <w:szCs w:val="28"/>
        </w:rPr>
        <w:t xml:space="preserve">; </w:t>
      </w:r>
    </w:p>
    <w:p w:rsidR="00B92ECC" w:rsidRPr="008A382D" w:rsidRDefault="00B92ECC" w:rsidP="00B92ECC">
      <w:pPr>
        <w:pStyle w:val="BodyTextIndent2"/>
        <w:keepNext/>
        <w:spacing w:before="120" w:after="0" w:line="240" w:lineRule="auto"/>
        <w:ind w:left="0" w:firstLine="720"/>
        <w:jc w:val="both"/>
        <w:rPr>
          <w:rFonts w:ascii="Times New Roman" w:hAnsi="Times New Roman" w:cs="Times New Roman"/>
          <w:i/>
          <w:sz w:val="28"/>
          <w:szCs w:val="28"/>
          <w:lang w:val="vi-VN"/>
        </w:rPr>
      </w:pPr>
      <w:r w:rsidRPr="008A382D">
        <w:rPr>
          <w:rFonts w:ascii="Times New Roman" w:hAnsi="Times New Roman" w:cs="Times New Roman"/>
          <w:i/>
          <w:sz w:val="28"/>
          <w:szCs w:val="28"/>
          <w:lang w:val="nl-NL"/>
        </w:rPr>
        <w:t>Theo đề nghị của Vụ trưởng Vụ Kế hoạch - Tổng hợp</w:t>
      </w:r>
      <w:r w:rsidR="00CF4D58">
        <w:rPr>
          <w:rFonts w:ascii="Times New Roman" w:hAnsi="Times New Roman" w:cs="Times New Roman"/>
          <w:i/>
          <w:sz w:val="28"/>
          <w:szCs w:val="28"/>
          <w:lang w:val="nl-NL"/>
        </w:rPr>
        <w:t xml:space="preserve"> và Vụ trưởng Vụ Pháp chế</w:t>
      </w:r>
      <w:r w:rsidRPr="008A382D">
        <w:rPr>
          <w:rFonts w:ascii="Times New Roman" w:hAnsi="Times New Roman" w:cs="Times New Roman"/>
          <w:i/>
          <w:sz w:val="28"/>
          <w:szCs w:val="28"/>
          <w:lang w:val="vi-VN"/>
        </w:rPr>
        <w:t>;</w:t>
      </w:r>
    </w:p>
    <w:p w:rsidR="00B92ECC" w:rsidRPr="009E0A36" w:rsidRDefault="00B92ECC" w:rsidP="00B92ECC">
      <w:pPr>
        <w:pStyle w:val="abc"/>
        <w:keepNext/>
        <w:spacing w:before="120"/>
        <w:ind w:firstLine="720"/>
        <w:jc w:val="both"/>
        <w:rPr>
          <w:i/>
          <w:spacing w:val="-4"/>
          <w:szCs w:val="28"/>
          <w:lang w:val="nl-NL"/>
        </w:rPr>
      </w:pPr>
      <w:r>
        <w:rPr>
          <w:szCs w:val="28"/>
          <w:lang w:val="nl-NL"/>
        </w:rPr>
        <w:t xml:space="preserve"> </w:t>
      </w:r>
      <w:r w:rsidRPr="009E0A36">
        <w:rPr>
          <w:i/>
          <w:spacing w:val="-4"/>
          <w:szCs w:val="28"/>
          <w:lang w:val="nl-NL"/>
        </w:rPr>
        <w:t xml:space="preserve">Bộ trưởng Bộ Khoa học và Công nghệ ban hành Thông tư </w:t>
      </w:r>
      <w:r w:rsidR="009E0A36" w:rsidRPr="009E0A36">
        <w:rPr>
          <w:i/>
          <w:spacing w:val="-4"/>
          <w:szCs w:val="28"/>
          <w:lang w:val="nl-NL"/>
        </w:rPr>
        <w:t xml:space="preserve">quy định </w:t>
      </w:r>
      <w:r w:rsidRPr="009E0A36">
        <w:rPr>
          <w:i/>
          <w:spacing w:val="-4"/>
          <w:szCs w:val="28"/>
          <w:lang w:val="nl-NL"/>
        </w:rPr>
        <w:t xml:space="preserve">về </w:t>
      </w:r>
      <w:r w:rsidR="009E0A36" w:rsidRPr="009E0A36">
        <w:rPr>
          <w:i/>
          <w:spacing w:val="-4"/>
          <w:szCs w:val="28"/>
          <w:lang w:val="nl-NL"/>
        </w:rPr>
        <w:t>việc</w:t>
      </w:r>
      <w:r w:rsidRPr="009E0A36">
        <w:rPr>
          <w:i/>
          <w:spacing w:val="-4"/>
          <w:szCs w:val="28"/>
          <w:lang w:val="nl-NL"/>
        </w:rPr>
        <w:t xml:space="preserve"> quản lý nhiệm vụ </w:t>
      </w:r>
      <w:r w:rsidR="009E0A36" w:rsidRPr="009E0A36">
        <w:rPr>
          <w:i/>
          <w:spacing w:val="-4"/>
          <w:szCs w:val="28"/>
          <w:lang w:val="nl-NL"/>
        </w:rPr>
        <w:t xml:space="preserve">khoa học và công nghệ </w:t>
      </w:r>
      <w:r w:rsidRPr="009E0A36">
        <w:rPr>
          <w:i/>
          <w:spacing w:val="-4"/>
          <w:szCs w:val="28"/>
          <w:lang w:val="nl-NL"/>
        </w:rPr>
        <w:t>cấp Bộ của Bộ Khoa học và Công nghệ.</w:t>
      </w:r>
    </w:p>
    <w:p w:rsidR="00B92ECC" w:rsidRPr="00CC5EA4" w:rsidRDefault="00B92ECC" w:rsidP="00B92ECC">
      <w:pPr>
        <w:pStyle w:val="BodyText3"/>
        <w:spacing w:before="240" w:after="0" w:line="240" w:lineRule="auto"/>
        <w:ind w:firstLine="720"/>
        <w:jc w:val="both"/>
        <w:rPr>
          <w:rFonts w:ascii="Times New Roman" w:hAnsi="Times New Roman" w:cs="Times New Roman"/>
          <w:sz w:val="28"/>
          <w:szCs w:val="28"/>
          <w:lang w:val="pt-BR"/>
        </w:rPr>
      </w:pPr>
      <w:r w:rsidRPr="00CC5EA4">
        <w:rPr>
          <w:rFonts w:ascii="Times New Roman" w:hAnsi="Times New Roman" w:cs="Times New Roman"/>
          <w:i/>
          <w:sz w:val="28"/>
          <w:szCs w:val="28"/>
          <w:lang w:val="nl-NL"/>
        </w:rPr>
        <w:t xml:space="preserve"> </w:t>
      </w:r>
      <w:r w:rsidRPr="00CC5EA4">
        <w:rPr>
          <w:rFonts w:ascii="Times New Roman" w:hAnsi="Times New Roman" w:cs="Times New Roman"/>
          <w:b/>
          <w:spacing w:val="2"/>
          <w:position w:val="2"/>
          <w:sz w:val="28"/>
          <w:szCs w:val="28"/>
          <w:lang w:val="pt-BR"/>
        </w:rPr>
        <w:t xml:space="preserve">Điều 1. </w:t>
      </w:r>
      <w:r w:rsidRPr="00CC5EA4">
        <w:rPr>
          <w:rFonts w:ascii="Times New Roman" w:hAnsi="Times New Roman" w:cs="Times New Roman"/>
          <w:spacing w:val="2"/>
          <w:position w:val="2"/>
          <w:sz w:val="28"/>
          <w:szCs w:val="28"/>
          <w:lang w:val="pt-BR"/>
        </w:rPr>
        <w:t xml:space="preserve">Ban hành kèm theo Thông tư này Quy </w:t>
      </w:r>
      <w:r>
        <w:rPr>
          <w:rFonts w:ascii="Times New Roman" w:hAnsi="Times New Roman" w:cs="Times New Roman"/>
          <w:spacing w:val="2"/>
          <w:position w:val="2"/>
          <w:sz w:val="28"/>
          <w:szCs w:val="28"/>
          <w:lang w:val="pt-BR"/>
        </w:rPr>
        <w:t xml:space="preserve">chế </w:t>
      </w:r>
      <w:r w:rsidRPr="00CC5EA4">
        <w:rPr>
          <w:rFonts w:ascii="Times New Roman" w:hAnsi="Times New Roman" w:cs="Times New Roman"/>
          <w:sz w:val="28"/>
          <w:szCs w:val="28"/>
          <w:lang w:val="pt-BR"/>
        </w:rPr>
        <w:t xml:space="preserve">quản lý </w:t>
      </w:r>
      <w:r>
        <w:rPr>
          <w:rFonts w:ascii="Times New Roman" w:hAnsi="Times New Roman" w:cs="Times New Roman"/>
          <w:sz w:val="28"/>
          <w:szCs w:val="28"/>
          <w:lang w:val="pt-BR"/>
        </w:rPr>
        <w:t xml:space="preserve">nhiệm vụ khoa học và công nghệ </w:t>
      </w:r>
      <w:r w:rsidRPr="00CC5EA4">
        <w:rPr>
          <w:rFonts w:ascii="Times New Roman" w:hAnsi="Times New Roman" w:cs="Times New Roman"/>
          <w:sz w:val="28"/>
          <w:szCs w:val="28"/>
          <w:lang w:val="pt-BR"/>
        </w:rPr>
        <w:t xml:space="preserve">cấp </w:t>
      </w:r>
      <w:r>
        <w:rPr>
          <w:rFonts w:ascii="Times New Roman" w:hAnsi="Times New Roman" w:cs="Times New Roman"/>
          <w:sz w:val="28"/>
          <w:szCs w:val="28"/>
          <w:lang w:val="pt-BR"/>
        </w:rPr>
        <w:t>B</w:t>
      </w:r>
      <w:r w:rsidRPr="00CC5EA4">
        <w:rPr>
          <w:rFonts w:ascii="Times New Roman" w:hAnsi="Times New Roman" w:cs="Times New Roman"/>
          <w:sz w:val="28"/>
          <w:szCs w:val="28"/>
          <w:lang w:val="pt-BR"/>
        </w:rPr>
        <w:t xml:space="preserve">ộ của Bộ </w:t>
      </w:r>
      <w:r>
        <w:rPr>
          <w:rFonts w:ascii="Times New Roman" w:hAnsi="Times New Roman" w:cs="Times New Roman"/>
          <w:sz w:val="28"/>
          <w:szCs w:val="28"/>
          <w:lang w:val="pt-BR"/>
        </w:rPr>
        <w:t>Khoa học và Công nghệ</w:t>
      </w:r>
      <w:r w:rsidRPr="00CC5EA4">
        <w:rPr>
          <w:rFonts w:ascii="Times New Roman" w:hAnsi="Times New Roman" w:cs="Times New Roman"/>
          <w:sz w:val="28"/>
          <w:szCs w:val="28"/>
          <w:lang w:val="pt-BR"/>
        </w:rPr>
        <w:t xml:space="preserve">. </w:t>
      </w:r>
    </w:p>
    <w:p w:rsidR="00B92ECC" w:rsidRPr="00CC5EA4" w:rsidRDefault="00B92ECC" w:rsidP="00B92ECC">
      <w:pPr>
        <w:spacing w:before="120" w:after="0" w:line="240" w:lineRule="auto"/>
        <w:ind w:firstLine="720"/>
        <w:jc w:val="both"/>
        <w:rPr>
          <w:rFonts w:ascii="Times New Roman" w:hAnsi="Times New Roman" w:cs="Times New Roman"/>
          <w:spacing w:val="2"/>
          <w:position w:val="2"/>
          <w:sz w:val="28"/>
          <w:szCs w:val="28"/>
          <w:lang w:val="pt-BR"/>
        </w:rPr>
      </w:pPr>
      <w:r>
        <w:rPr>
          <w:rFonts w:ascii="Times New Roman" w:hAnsi="Times New Roman" w:cs="Times New Roman"/>
          <w:b/>
          <w:spacing w:val="2"/>
          <w:position w:val="2"/>
          <w:sz w:val="28"/>
          <w:szCs w:val="28"/>
          <w:lang w:val="pt-BR"/>
        </w:rPr>
        <w:t xml:space="preserve"> </w:t>
      </w:r>
      <w:r w:rsidRPr="00CC5EA4">
        <w:rPr>
          <w:rFonts w:ascii="Times New Roman" w:hAnsi="Times New Roman" w:cs="Times New Roman"/>
          <w:b/>
          <w:spacing w:val="2"/>
          <w:position w:val="2"/>
          <w:sz w:val="28"/>
          <w:szCs w:val="28"/>
          <w:lang w:val="pt-BR"/>
        </w:rPr>
        <w:t xml:space="preserve">Điều 2. </w:t>
      </w:r>
      <w:r w:rsidRPr="00CC5EA4">
        <w:rPr>
          <w:rFonts w:ascii="Times New Roman" w:hAnsi="Times New Roman" w:cs="Times New Roman"/>
          <w:spacing w:val="2"/>
          <w:position w:val="2"/>
          <w:sz w:val="28"/>
          <w:szCs w:val="28"/>
          <w:lang w:val="pt-BR"/>
        </w:rPr>
        <w:t xml:space="preserve">Thông tư này có hiệu lực kể từ ngày </w:t>
      </w:r>
      <w:r w:rsidR="009E0A36">
        <w:rPr>
          <w:rFonts w:ascii="Times New Roman" w:hAnsi="Times New Roman" w:cs="Times New Roman"/>
          <w:spacing w:val="2"/>
          <w:position w:val="2"/>
          <w:sz w:val="28"/>
          <w:szCs w:val="28"/>
          <w:lang w:val="pt-BR"/>
        </w:rPr>
        <w:t>20</w:t>
      </w:r>
      <w:r w:rsidRPr="00CC5EA4">
        <w:rPr>
          <w:rFonts w:ascii="Times New Roman" w:hAnsi="Times New Roman" w:cs="Times New Roman"/>
          <w:spacing w:val="2"/>
          <w:position w:val="2"/>
          <w:sz w:val="28"/>
          <w:szCs w:val="28"/>
          <w:lang w:val="pt-BR"/>
        </w:rPr>
        <w:t xml:space="preserve"> tháng </w:t>
      </w:r>
      <w:r w:rsidR="009E0A36">
        <w:rPr>
          <w:rFonts w:ascii="Times New Roman" w:hAnsi="Times New Roman" w:cs="Times New Roman"/>
          <w:spacing w:val="2"/>
          <w:position w:val="2"/>
          <w:sz w:val="28"/>
          <w:szCs w:val="28"/>
          <w:lang w:val="pt-BR"/>
        </w:rPr>
        <w:t>12</w:t>
      </w:r>
      <w:r w:rsidRPr="00CC5EA4">
        <w:rPr>
          <w:rFonts w:ascii="Times New Roman" w:hAnsi="Times New Roman" w:cs="Times New Roman"/>
          <w:spacing w:val="2"/>
          <w:position w:val="2"/>
          <w:sz w:val="28"/>
          <w:szCs w:val="28"/>
          <w:lang w:val="pt-BR"/>
        </w:rPr>
        <w:t xml:space="preserve"> năm 201</w:t>
      </w:r>
      <w:r>
        <w:rPr>
          <w:rFonts w:ascii="Times New Roman" w:hAnsi="Times New Roman" w:cs="Times New Roman"/>
          <w:spacing w:val="2"/>
          <w:position w:val="2"/>
          <w:sz w:val="28"/>
          <w:szCs w:val="28"/>
          <w:lang w:val="pt-BR"/>
        </w:rPr>
        <w:t>4</w:t>
      </w:r>
      <w:r w:rsidRPr="00CC5EA4">
        <w:rPr>
          <w:rFonts w:ascii="Times New Roman" w:hAnsi="Times New Roman" w:cs="Times New Roman"/>
          <w:sz w:val="28"/>
          <w:szCs w:val="28"/>
          <w:lang w:val="pt-BR"/>
        </w:rPr>
        <w:t>.</w:t>
      </w:r>
    </w:p>
    <w:p w:rsidR="00B92ECC" w:rsidRPr="00CC5EA4" w:rsidRDefault="00B92ECC" w:rsidP="00B92ECC">
      <w:pPr>
        <w:spacing w:before="120" w:after="0" w:line="240" w:lineRule="auto"/>
        <w:ind w:firstLine="720"/>
        <w:jc w:val="both"/>
        <w:rPr>
          <w:rFonts w:ascii="Times New Roman" w:hAnsi="Times New Roman" w:cs="Times New Roman"/>
          <w:spacing w:val="-8"/>
          <w:position w:val="2"/>
          <w:sz w:val="28"/>
          <w:szCs w:val="28"/>
          <w:lang w:val="pt-BR"/>
        </w:rPr>
      </w:pPr>
      <w:r>
        <w:rPr>
          <w:rFonts w:ascii="Times New Roman" w:hAnsi="Times New Roman" w:cs="Times New Roman"/>
          <w:b/>
          <w:spacing w:val="-8"/>
          <w:position w:val="2"/>
          <w:sz w:val="28"/>
          <w:szCs w:val="28"/>
          <w:lang w:val="pt-BR"/>
        </w:rPr>
        <w:t xml:space="preserve"> </w:t>
      </w:r>
      <w:r w:rsidRPr="00CC5EA4">
        <w:rPr>
          <w:rFonts w:ascii="Times New Roman" w:hAnsi="Times New Roman" w:cs="Times New Roman"/>
          <w:b/>
          <w:spacing w:val="-8"/>
          <w:position w:val="2"/>
          <w:sz w:val="28"/>
          <w:szCs w:val="28"/>
          <w:lang w:val="pt-BR"/>
        </w:rPr>
        <w:t>Điều 3.</w:t>
      </w:r>
      <w:r w:rsidRPr="00CC5EA4">
        <w:rPr>
          <w:rFonts w:ascii="Times New Roman" w:hAnsi="Times New Roman" w:cs="Times New Roman"/>
          <w:spacing w:val="-8"/>
          <w:position w:val="2"/>
          <w:sz w:val="28"/>
          <w:szCs w:val="28"/>
          <w:lang w:val="pt-BR"/>
        </w:rPr>
        <w:t xml:space="preserve"> Vụ trưởng Vụ K</w:t>
      </w:r>
      <w:r>
        <w:rPr>
          <w:rFonts w:ascii="Times New Roman" w:hAnsi="Times New Roman" w:cs="Times New Roman"/>
          <w:spacing w:val="-8"/>
          <w:position w:val="2"/>
          <w:sz w:val="28"/>
          <w:szCs w:val="28"/>
          <w:lang w:val="pt-BR"/>
        </w:rPr>
        <w:t>ế hoạch - Tổng hợp</w:t>
      </w:r>
      <w:r w:rsidRPr="00CC5EA4">
        <w:rPr>
          <w:rFonts w:ascii="Times New Roman" w:hAnsi="Times New Roman" w:cs="Times New Roman"/>
          <w:spacing w:val="-8"/>
          <w:position w:val="2"/>
          <w:sz w:val="28"/>
          <w:szCs w:val="28"/>
          <w:lang w:val="pt-BR"/>
        </w:rPr>
        <w:t xml:space="preserve">, </w:t>
      </w:r>
      <w:r>
        <w:rPr>
          <w:rFonts w:ascii="Times New Roman" w:hAnsi="Times New Roman" w:cs="Times New Roman"/>
          <w:spacing w:val="-8"/>
          <w:position w:val="2"/>
          <w:sz w:val="28"/>
          <w:szCs w:val="28"/>
          <w:lang w:val="pt-BR"/>
        </w:rPr>
        <w:t xml:space="preserve">Vụ trưởng Vụ Tài chính, Vụ trưởng Vụ Pháp chế, </w:t>
      </w:r>
      <w:r w:rsidRPr="00CC5EA4">
        <w:rPr>
          <w:rFonts w:ascii="Times New Roman" w:hAnsi="Times New Roman" w:cs="Times New Roman"/>
          <w:spacing w:val="-8"/>
          <w:position w:val="2"/>
          <w:sz w:val="28"/>
          <w:szCs w:val="28"/>
          <w:lang w:val="pt-BR"/>
        </w:rPr>
        <w:t>Thủ trưởng các</w:t>
      </w:r>
      <w:r>
        <w:rPr>
          <w:rFonts w:ascii="Times New Roman" w:hAnsi="Times New Roman" w:cs="Times New Roman"/>
          <w:spacing w:val="-8"/>
          <w:position w:val="2"/>
          <w:sz w:val="28"/>
          <w:szCs w:val="28"/>
          <w:lang w:val="pt-BR"/>
        </w:rPr>
        <w:t xml:space="preserve"> </w:t>
      </w:r>
      <w:r w:rsidRPr="00CC5EA4">
        <w:rPr>
          <w:rFonts w:ascii="Times New Roman" w:hAnsi="Times New Roman" w:cs="Times New Roman"/>
          <w:spacing w:val="-8"/>
          <w:position w:val="2"/>
          <w:sz w:val="28"/>
          <w:szCs w:val="28"/>
          <w:lang w:val="pt-BR"/>
        </w:rPr>
        <w:t xml:space="preserve">đơn vị thuộc Bộ </w:t>
      </w:r>
      <w:r>
        <w:rPr>
          <w:rFonts w:ascii="Times New Roman" w:hAnsi="Times New Roman" w:cs="Times New Roman"/>
          <w:spacing w:val="-8"/>
          <w:position w:val="2"/>
          <w:sz w:val="28"/>
          <w:szCs w:val="28"/>
          <w:lang w:val="pt-BR"/>
        </w:rPr>
        <w:t xml:space="preserve">Khoa học và Công nghệ và các tổ chức, cá nhân có liên quan </w:t>
      </w:r>
      <w:r w:rsidRPr="00CC5EA4">
        <w:rPr>
          <w:rFonts w:ascii="Times New Roman" w:hAnsi="Times New Roman" w:cs="Times New Roman"/>
          <w:spacing w:val="-8"/>
          <w:position w:val="2"/>
          <w:sz w:val="28"/>
          <w:szCs w:val="28"/>
          <w:lang w:val="pt-BR"/>
        </w:rPr>
        <w:t>chịu trách nhiệm thi hành Thông tư này.</w:t>
      </w:r>
      <w:r>
        <w:rPr>
          <w:rFonts w:ascii="Times New Roman" w:hAnsi="Times New Roman" w:cs="Times New Roman"/>
          <w:spacing w:val="-8"/>
          <w:position w:val="2"/>
          <w:sz w:val="28"/>
          <w:szCs w:val="28"/>
          <w:lang w:val="pt-BR"/>
        </w:rPr>
        <w:t>/.</w:t>
      </w:r>
    </w:p>
    <w:tbl>
      <w:tblPr>
        <w:tblW w:w="10090" w:type="dxa"/>
        <w:tblInd w:w="108" w:type="dxa"/>
        <w:tblLayout w:type="fixed"/>
        <w:tblLook w:val="0000"/>
      </w:tblPr>
      <w:tblGrid>
        <w:gridCol w:w="5670"/>
        <w:gridCol w:w="4420"/>
      </w:tblGrid>
      <w:tr w:rsidR="00B92ECC" w:rsidTr="00B9114B">
        <w:trPr>
          <w:trHeight w:val="2340"/>
        </w:trPr>
        <w:tc>
          <w:tcPr>
            <w:tcW w:w="5670" w:type="dxa"/>
          </w:tcPr>
          <w:p w:rsidR="00B92ECC" w:rsidRDefault="00B92ECC" w:rsidP="00B9114B">
            <w:pPr>
              <w:keepNext/>
              <w:tabs>
                <w:tab w:val="center" w:pos="4712"/>
                <w:tab w:val="left" w:pos="7106"/>
                <w:tab w:val="right" w:pos="8640"/>
              </w:tabs>
              <w:spacing w:after="0" w:line="240" w:lineRule="auto"/>
              <w:jc w:val="both"/>
              <w:rPr>
                <w:rFonts w:ascii="Times New Roman" w:hAnsi="Times New Roman"/>
                <w:b/>
                <w:i/>
                <w:sz w:val="24"/>
              </w:rPr>
            </w:pPr>
          </w:p>
          <w:p w:rsidR="00D6749D" w:rsidRDefault="00D6749D" w:rsidP="00B9114B">
            <w:pPr>
              <w:keepNext/>
              <w:tabs>
                <w:tab w:val="center" w:pos="4712"/>
                <w:tab w:val="left" w:pos="7106"/>
                <w:tab w:val="right" w:pos="8640"/>
              </w:tabs>
              <w:spacing w:after="0" w:line="240" w:lineRule="auto"/>
              <w:jc w:val="both"/>
              <w:rPr>
                <w:rFonts w:ascii="Times New Roman" w:hAnsi="Times New Roman"/>
                <w:b/>
                <w:i/>
                <w:sz w:val="24"/>
              </w:rPr>
            </w:pPr>
          </w:p>
          <w:p w:rsidR="00B92ECC" w:rsidRDefault="00B92ECC" w:rsidP="00B9114B">
            <w:pPr>
              <w:keepNext/>
              <w:tabs>
                <w:tab w:val="center" w:pos="4712"/>
                <w:tab w:val="left" w:pos="7106"/>
                <w:tab w:val="right" w:pos="8640"/>
              </w:tabs>
              <w:spacing w:after="0" w:line="240" w:lineRule="auto"/>
              <w:jc w:val="both"/>
              <w:rPr>
                <w:rFonts w:ascii="Times New Roman" w:hAnsi="Times New Roman"/>
                <w:b/>
                <w:i/>
                <w:sz w:val="24"/>
                <w:lang w:val="vi-VN"/>
              </w:rPr>
            </w:pPr>
            <w:r>
              <w:rPr>
                <w:rFonts w:ascii="Times New Roman" w:hAnsi="Times New Roman"/>
                <w:b/>
                <w:i/>
                <w:sz w:val="24"/>
                <w:lang w:val="vi-VN"/>
              </w:rPr>
              <w:t>Nơi nhận:</w:t>
            </w:r>
          </w:p>
          <w:p w:rsidR="00B92ECC" w:rsidRDefault="00B92ECC" w:rsidP="00B9114B">
            <w:pPr>
              <w:keepNext/>
              <w:tabs>
                <w:tab w:val="center" w:pos="4712"/>
                <w:tab w:val="left" w:pos="7106"/>
                <w:tab w:val="right" w:pos="8640"/>
              </w:tabs>
              <w:spacing w:after="0" w:line="240" w:lineRule="auto"/>
              <w:rPr>
                <w:rFonts w:ascii="Times New Roman" w:hAnsi="Times New Roman"/>
              </w:rPr>
            </w:pPr>
            <w:r>
              <w:rPr>
                <w:rFonts w:ascii="Times New Roman" w:hAnsi="Times New Roman"/>
                <w:lang w:val="vi-VN"/>
              </w:rPr>
              <w:t>-</w:t>
            </w:r>
            <w:r>
              <w:rPr>
                <w:rFonts w:ascii="Times New Roman" w:hAnsi="Times New Roman"/>
              </w:rPr>
              <w:t xml:space="preserve"> Thủ tướng Chính phủ (để b/c);</w:t>
            </w:r>
          </w:p>
          <w:p w:rsidR="00B92ECC" w:rsidRPr="007007FB" w:rsidRDefault="00B92ECC" w:rsidP="00B9114B">
            <w:pPr>
              <w:keepNext/>
              <w:tabs>
                <w:tab w:val="center" w:pos="4712"/>
                <w:tab w:val="left" w:pos="7106"/>
                <w:tab w:val="right" w:pos="8640"/>
              </w:tabs>
              <w:spacing w:after="0" w:line="240" w:lineRule="auto"/>
              <w:rPr>
                <w:rFonts w:ascii="Times New Roman" w:hAnsi="Times New Roman" w:cs="Times New Roman"/>
                <w:lang w:val="vi-VN"/>
              </w:rPr>
            </w:pPr>
            <w:r>
              <w:rPr>
                <w:rFonts w:ascii="Times New Roman" w:hAnsi="Times New Roman"/>
              </w:rPr>
              <w:t xml:space="preserve">- Các Phó Thủ tướng </w:t>
            </w:r>
            <w:r w:rsidRPr="007007FB">
              <w:rPr>
                <w:rFonts w:ascii="Times New Roman" w:hAnsi="Times New Roman" w:cs="Times New Roman"/>
              </w:rPr>
              <w:t>Chính phủ</w:t>
            </w:r>
            <w:r>
              <w:rPr>
                <w:rFonts w:ascii="Times New Roman" w:hAnsi="Times New Roman" w:cs="Times New Roman"/>
              </w:rPr>
              <w:t xml:space="preserve"> </w:t>
            </w:r>
            <w:r>
              <w:rPr>
                <w:rFonts w:ascii="Times New Roman" w:hAnsi="Times New Roman"/>
              </w:rPr>
              <w:t>(để b/c)</w:t>
            </w:r>
            <w:r w:rsidRPr="007007FB">
              <w:rPr>
                <w:rFonts w:ascii="Times New Roman" w:hAnsi="Times New Roman" w:cs="Times New Roman"/>
                <w:lang w:val="vi-VN"/>
              </w:rPr>
              <w:t>;</w:t>
            </w:r>
          </w:p>
          <w:p w:rsidR="00B92ECC" w:rsidRDefault="00B92ECC" w:rsidP="00B9114B">
            <w:pPr>
              <w:spacing w:after="0" w:line="240" w:lineRule="auto"/>
              <w:ind w:left="140" w:hanging="140"/>
              <w:rPr>
                <w:rFonts w:ascii="Times New Roman" w:hAnsi="Times New Roman" w:cs="Times New Roman"/>
                <w:color w:val="000000"/>
                <w:spacing w:val="-2"/>
              </w:rPr>
            </w:pPr>
            <w:r w:rsidRPr="007007FB">
              <w:rPr>
                <w:rFonts w:ascii="Times New Roman" w:hAnsi="Times New Roman" w:cs="Times New Roman"/>
                <w:color w:val="000000"/>
                <w:spacing w:val="-2"/>
              </w:rPr>
              <w:t xml:space="preserve">- Các </w:t>
            </w:r>
            <w:r>
              <w:rPr>
                <w:rFonts w:ascii="Times New Roman" w:hAnsi="Times New Roman" w:cs="Times New Roman"/>
                <w:color w:val="000000"/>
                <w:spacing w:val="-2"/>
              </w:rPr>
              <w:t>Bộ, cơ quan ngang Bộ, cơ quan thuộc Chính phủ</w:t>
            </w:r>
            <w:r w:rsidRPr="007007FB">
              <w:rPr>
                <w:rFonts w:ascii="Times New Roman" w:hAnsi="Times New Roman" w:cs="Times New Roman"/>
                <w:color w:val="000000"/>
                <w:spacing w:val="-2"/>
              </w:rPr>
              <w:t>;</w:t>
            </w:r>
          </w:p>
          <w:p w:rsidR="00B92ECC" w:rsidRPr="007007FB" w:rsidRDefault="00B92ECC" w:rsidP="00B9114B">
            <w:pPr>
              <w:spacing w:after="0" w:line="240" w:lineRule="auto"/>
              <w:ind w:left="140" w:hanging="140"/>
              <w:rPr>
                <w:rFonts w:ascii="Times New Roman" w:hAnsi="Times New Roman" w:cs="Times New Roman"/>
                <w:color w:val="000000"/>
                <w:spacing w:val="-2"/>
              </w:rPr>
            </w:pPr>
            <w:r>
              <w:rPr>
                <w:rFonts w:ascii="Times New Roman" w:hAnsi="Times New Roman" w:cs="Times New Roman"/>
                <w:color w:val="000000"/>
                <w:spacing w:val="-2"/>
              </w:rPr>
              <w:t>- UBND các tỉnh, thành phố trực thuộc Trung ương</w:t>
            </w:r>
          </w:p>
          <w:p w:rsidR="00B92ECC" w:rsidRPr="007007FB" w:rsidRDefault="00B92ECC" w:rsidP="00B9114B">
            <w:pPr>
              <w:spacing w:after="0" w:line="240" w:lineRule="auto"/>
              <w:ind w:left="140" w:hanging="140"/>
              <w:rPr>
                <w:rFonts w:ascii="Times New Roman" w:hAnsi="Times New Roman" w:cs="Times New Roman"/>
                <w:color w:val="000000"/>
                <w:spacing w:val="-2"/>
              </w:rPr>
            </w:pPr>
            <w:r w:rsidRPr="007007FB">
              <w:rPr>
                <w:rFonts w:ascii="Times New Roman" w:hAnsi="Times New Roman" w:cs="Times New Roman"/>
                <w:color w:val="000000"/>
                <w:spacing w:val="-2"/>
              </w:rPr>
              <w:t>- Cục Kiểm tra VBQPPL (Bộ Tư pháp);</w:t>
            </w:r>
          </w:p>
          <w:p w:rsidR="00B92ECC" w:rsidRDefault="00B92ECC" w:rsidP="00B9114B">
            <w:pPr>
              <w:spacing w:after="0" w:line="240" w:lineRule="auto"/>
              <w:ind w:left="140" w:hanging="140"/>
              <w:rPr>
                <w:rFonts w:ascii="Times New Roman" w:hAnsi="Times New Roman" w:cs="Times New Roman"/>
                <w:color w:val="000000"/>
                <w:spacing w:val="-2"/>
              </w:rPr>
            </w:pPr>
            <w:r w:rsidRPr="007007FB">
              <w:rPr>
                <w:rFonts w:ascii="Times New Roman" w:hAnsi="Times New Roman" w:cs="Times New Roman"/>
                <w:color w:val="000000"/>
                <w:spacing w:val="-2"/>
              </w:rPr>
              <w:t>- Công báo, Cổng Thông tin điện tử Chính phủ;</w:t>
            </w:r>
          </w:p>
          <w:p w:rsidR="00B92ECC" w:rsidRPr="007007FB" w:rsidRDefault="00B92ECC" w:rsidP="00B9114B">
            <w:pPr>
              <w:spacing w:after="0" w:line="240" w:lineRule="auto"/>
              <w:ind w:left="140" w:hanging="140"/>
              <w:rPr>
                <w:rFonts w:ascii="Times New Roman" w:hAnsi="Times New Roman" w:cs="Times New Roman"/>
                <w:color w:val="000000"/>
                <w:spacing w:val="-2"/>
              </w:rPr>
            </w:pPr>
            <w:r>
              <w:rPr>
                <w:rFonts w:ascii="Times New Roman" w:hAnsi="Times New Roman" w:cs="Times New Roman"/>
                <w:color w:val="000000"/>
                <w:spacing w:val="-2"/>
              </w:rPr>
              <w:t>- Kiểm toán nhà nước;</w:t>
            </w:r>
          </w:p>
          <w:p w:rsidR="00B92ECC" w:rsidRPr="007007FB" w:rsidRDefault="00B92ECC" w:rsidP="00B9114B">
            <w:pPr>
              <w:spacing w:after="0" w:line="240" w:lineRule="auto"/>
              <w:ind w:left="140" w:hanging="140"/>
              <w:rPr>
                <w:rFonts w:ascii="Times New Roman" w:hAnsi="Times New Roman" w:cs="Times New Roman"/>
                <w:color w:val="000000"/>
                <w:spacing w:val="-2"/>
              </w:rPr>
            </w:pPr>
            <w:r w:rsidRPr="007007FB">
              <w:rPr>
                <w:rFonts w:ascii="Times New Roman" w:hAnsi="Times New Roman" w:cs="Times New Roman"/>
                <w:color w:val="000000"/>
                <w:spacing w:val="-2"/>
              </w:rPr>
              <w:t xml:space="preserve">- Các đơn vị trực thuộc Bộ </w:t>
            </w:r>
            <w:r>
              <w:rPr>
                <w:rFonts w:ascii="Times New Roman" w:hAnsi="Times New Roman" w:cs="Times New Roman"/>
                <w:color w:val="000000"/>
                <w:spacing w:val="-2"/>
              </w:rPr>
              <w:t>KH&amp;CN</w:t>
            </w:r>
            <w:r w:rsidRPr="007007FB">
              <w:rPr>
                <w:rFonts w:ascii="Times New Roman" w:hAnsi="Times New Roman" w:cs="Times New Roman"/>
                <w:color w:val="000000"/>
                <w:spacing w:val="-2"/>
              </w:rPr>
              <w:t xml:space="preserve">; </w:t>
            </w:r>
          </w:p>
          <w:p w:rsidR="00B92ECC" w:rsidRDefault="00B92ECC" w:rsidP="00B9114B">
            <w:pPr>
              <w:keepNext/>
              <w:tabs>
                <w:tab w:val="center" w:pos="4712"/>
                <w:tab w:val="right" w:pos="8640"/>
              </w:tabs>
              <w:spacing w:after="0" w:line="240" w:lineRule="auto"/>
              <w:rPr>
                <w:rFonts w:ascii="Times New Roman" w:hAnsi="Times New Roman"/>
                <w:lang w:val="vi-VN"/>
              </w:rPr>
            </w:pPr>
            <w:r>
              <w:rPr>
                <w:rFonts w:ascii="Times New Roman" w:hAnsi="Times New Roman"/>
                <w:lang w:val="vi-VN"/>
              </w:rPr>
              <w:t xml:space="preserve">- Lưu: VT, </w:t>
            </w:r>
            <w:r>
              <w:rPr>
                <w:rFonts w:ascii="Times New Roman" w:hAnsi="Times New Roman"/>
              </w:rPr>
              <w:t>KHTH</w:t>
            </w:r>
            <w:r>
              <w:rPr>
                <w:rFonts w:ascii="Times New Roman" w:hAnsi="Times New Roman"/>
                <w:lang w:val="vi-VN"/>
              </w:rPr>
              <w:t xml:space="preserve">.   </w:t>
            </w:r>
          </w:p>
        </w:tc>
        <w:tc>
          <w:tcPr>
            <w:tcW w:w="4420" w:type="dxa"/>
          </w:tcPr>
          <w:p w:rsidR="00B92ECC" w:rsidRDefault="00B92ECC" w:rsidP="00B9114B">
            <w:pPr>
              <w:keepNext/>
              <w:tabs>
                <w:tab w:val="center" w:pos="4712"/>
              </w:tabs>
              <w:spacing w:after="0" w:line="240" w:lineRule="auto"/>
              <w:jc w:val="center"/>
              <w:rPr>
                <w:rFonts w:ascii="Times New Roman" w:hAnsi="Times New Roman"/>
                <w:b/>
                <w:sz w:val="26"/>
                <w:szCs w:val="26"/>
              </w:rPr>
            </w:pPr>
          </w:p>
          <w:p w:rsidR="00D6749D" w:rsidRDefault="00D6749D" w:rsidP="00B9114B">
            <w:pPr>
              <w:keepNext/>
              <w:tabs>
                <w:tab w:val="center" w:pos="4712"/>
              </w:tabs>
              <w:spacing w:after="0" w:line="240" w:lineRule="auto"/>
              <w:jc w:val="center"/>
              <w:rPr>
                <w:rFonts w:ascii="Times New Roman" w:hAnsi="Times New Roman"/>
                <w:b/>
                <w:sz w:val="26"/>
                <w:szCs w:val="26"/>
              </w:rPr>
            </w:pPr>
          </w:p>
          <w:p w:rsidR="00B92ECC" w:rsidRPr="002869CF" w:rsidRDefault="00B92ECC" w:rsidP="00B9114B">
            <w:pPr>
              <w:keepNext/>
              <w:tabs>
                <w:tab w:val="center" w:pos="4712"/>
              </w:tabs>
              <w:spacing w:after="0" w:line="240" w:lineRule="auto"/>
              <w:rPr>
                <w:rFonts w:ascii="Times New Roman" w:hAnsi="Times New Roman"/>
                <w:b/>
                <w:sz w:val="26"/>
                <w:szCs w:val="26"/>
                <w:lang w:val="vi-VN"/>
              </w:rPr>
            </w:pPr>
            <w:r>
              <w:rPr>
                <w:rFonts w:ascii="Times New Roman" w:hAnsi="Times New Roman"/>
                <w:b/>
                <w:sz w:val="26"/>
                <w:szCs w:val="26"/>
              </w:rPr>
              <w:t xml:space="preserve">      </w:t>
            </w:r>
            <w:r w:rsidRPr="002869CF">
              <w:rPr>
                <w:rFonts w:ascii="Times New Roman" w:hAnsi="Times New Roman"/>
                <w:b/>
                <w:sz w:val="26"/>
                <w:szCs w:val="26"/>
                <w:lang w:val="vi-VN"/>
              </w:rPr>
              <w:t>BỘ TRƯỞNG</w:t>
            </w:r>
          </w:p>
          <w:p w:rsidR="00B92ECC" w:rsidRDefault="00B92ECC" w:rsidP="00B9114B">
            <w:pPr>
              <w:keepNext/>
              <w:tabs>
                <w:tab w:val="center" w:pos="4712"/>
              </w:tabs>
              <w:spacing w:after="0" w:line="240" w:lineRule="auto"/>
              <w:jc w:val="center"/>
              <w:rPr>
                <w:rFonts w:ascii="Times New Roman" w:hAnsi="Times New Roman"/>
                <w:b/>
              </w:rPr>
            </w:pPr>
          </w:p>
          <w:p w:rsidR="00B92ECC" w:rsidRDefault="00B92ECC" w:rsidP="00B9114B">
            <w:pPr>
              <w:keepNext/>
              <w:tabs>
                <w:tab w:val="center" w:pos="4712"/>
              </w:tabs>
              <w:spacing w:after="0" w:line="240" w:lineRule="auto"/>
              <w:jc w:val="center"/>
              <w:rPr>
                <w:rFonts w:ascii="Times New Roman" w:hAnsi="Times New Roman"/>
                <w:b/>
              </w:rPr>
            </w:pPr>
          </w:p>
          <w:p w:rsidR="00B92ECC" w:rsidRDefault="00B92ECC" w:rsidP="00B9114B">
            <w:pPr>
              <w:keepNext/>
              <w:tabs>
                <w:tab w:val="center" w:pos="4712"/>
              </w:tabs>
              <w:spacing w:after="0" w:line="240" w:lineRule="auto"/>
              <w:jc w:val="center"/>
              <w:rPr>
                <w:rFonts w:ascii="Times New Roman" w:hAnsi="Times New Roman"/>
                <w:b/>
              </w:rPr>
            </w:pPr>
          </w:p>
          <w:p w:rsidR="00B92ECC" w:rsidRDefault="00B92ECC" w:rsidP="00B9114B">
            <w:pPr>
              <w:keepNext/>
              <w:tabs>
                <w:tab w:val="center" w:pos="4712"/>
              </w:tabs>
              <w:spacing w:after="0" w:line="240" w:lineRule="auto"/>
              <w:jc w:val="center"/>
              <w:rPr>
                <w:rFonts w:ascii="Times New Roman" w:hAnsi="Times New Roman"/>
                <w:b/>
              </w:rPr>
            </w:pPr>
          </w:p>
          <w:p w:rsidR="00D6749D" w:rsidRDefault="00D6749D" w:rsidP="00B9114B">
            <w:pPr>
              <w:keepNext/>
              <w:tabs>
                <w:tab w:val="center" w:pos="4712"/>
              </w:tabs>
              <w:spacing w:after="0" w:line="240" w:lineRule="auto"/>
              <w:jc w:val="center"/>
              <w:rPr>
                <w:rFonts w:ascii="Times New Roman" w:hAnsi="Times New Roman"/>
                <w:b/>
              </w:rPr>
            </w:pPr>
          </w:p>
          <w:p w:rsidR="00B92ECC" w:rsidRDefault="00B92ECC" w:rsidP="00B9114B">
            <w:pPr>
              <w:keepNext/>
              <w:tabs>
                <w:tab w:val="center" w:pos="4712"/>
              </w:tabs>
              <w:spacing w:after="0" w:line="240" w:lineRule="auto"/>
              <w:jc w:val="center"/>
              <w:rPr>
                <w:rFonts w:ascii="Times New Roman" w:hAnsi="Times New Roman"/>
                <w:b/>
              </w:rPr>
            </w:pPr>
          </w:p>
          <w:p w:rsidR="00B92ECC" w:rsidRDefault="00B92ECC" w:rsidP="00B9114B">
            <w:pPr>
              <w:keepNext/>
              <w:tabs>
                <w:tab w:val="center" w:pos="4712"/>
              </w:tabs>
              <w:spacing w:after="0" w:line="240" w:lineRule="auto"/>
              <w:jc w:val="center"/>
              <w:rPr>
                <w:rFonts w:ascii="Times New Roman" w:hAnsi="Times New Roman"/>
                <w:b/>
              </w:rPr>
            </w:pPr>
          </w:p>
          <w:p w:rsidR="00B92ECC" w:rsidRDefault="00B92ECC" w:rsidP="00B9114B">
            <w:pPr>
              <w:keepNext/>
              <w:tabs>
                <w:tab w:val="center" w:pos="4712"/>
              </w:tabs>
              <w:spacing w:after="0" w:line="240" w:lineRule="auto"/>
              <w:jc w:val="center"/>
              <w:rPr>
                <w:rFonts w:ascii="Times New Roman" w:hAnsi="Times New Roman"/>
                <w:b/>
              </w:rPr>
            </w:pPr>
          </w:p>
          <w:p w:rsidR="00B92ECC" w:rsidRPr="002869CF" w:rsidRDefault="00B92ECC" w:rsidP="00B9114B">
            <w:pPr>
              <w:keepNext/>
              <w:tabs>
                <w:tab w:val="center" w:pos="4712"/>
              </w:tabs>
              <w:spacing w:after="0" w:line="240" w:lineRule="auto"/>
              <w:rPr>
                <w:rFonts w:ascii="Times New Roman" w:hAnsi="Times New Roman"/>
                <w:b/>
                <w:sz w:val="28"/>
                <w:szCs w:val="28"/>
              </w:rPr>
            </w:pPr>
            <w:r>
              <w:rPr>
                <w:rFonts w:ascii="Times New Roman" w:hAnsi="Times New Roman"/>
                <w:b/>
                <w:sz w:val="28"/>
                <w:szCs w:val="28"/>
              </w:rPr>
              <w:t xml:space="preserve">     </w:t>
            </w:r>
            <w:r w:rsidRPr="002869CF">
              <w:rPr>
                <w:rFonts w:ascii="Times New Roman" w:hAnsi="Times New Roman"/>
                <w:b/>
                <w:sz w:val="28"/>
                <w:szCs w:val="28"/>
              </w:rPr>
              <w:t>Nguyễn Quân</w:t>
            </w:r>
          </w:p>
          <w:p w:rsidR="00B92ECC" w:rsidRDefault="00B92ECC" w:rsidP="00B9114B">
            <w:pPr>
              <w:keepNext/>
              <w:tabs>
                <w:tab w:val="center" w:pos="4712"/>
              </w:tabs>
              <w:spacing w:after="0" w:line="240" w:lineRule="auto"/>
              <w:rPr>
                <w:rFonts w:ascii="Times New Roman" w:hAnsi="Times New Roman"/>
                <w:b/>
                <w:lang w:val="vi-VN"/>
              </w:rPr>
            </w:pPr>
          </w:p>
          <w:p w:rsidR="00B92ECC" w:rsidRDefault="00B92ECC" w:rsidP="00B9114B">
            <w:pPr>
              <w:keepNext/>
              <w:tabs>
                <w:tab w:val="center" w:pos="4712"/>
              </w:tabs>
              <w:spacing w:after="0" w:line="240" w:lineRule="auto"/>
              <w:jc w:val="center"/>
              <w:rPr>
                <w:rFonts w:ascii="Times New Roman" w:hAnsi="Times New Roman"/>
                <w:b/>
                <w:lang w:val="vi-VN"/>
              </w:rPr>
            </w:pPr>
          </w:p>
          <w:p w:rsidR="00B92ECC" w:rsidRDefault="00B92ECC" w:rsidP="00B9114B">
            <w:pPr>
              <w:keepNext/>
              <w:tabs>
                <w:tab w:val="center" w:pos="4712"/>
                <w:tab w:val="right" w:pos="8640"/>
              </w:tabs>
              <w:spacing w:after="0" w:line="240" w:lineRule="auto"/>
              <w:jc w:val="center"/>
              <w:rPr>
                <w:rFonts w:ascii="Times New Roman" w:hAnsi="Times New Roman"/>
                <w:b/>
                <w:lang w:val="vi-VN"/>
              </w:rPr>
            </w:pPr>
            <w:r>
              <w:rPr>
                <w:rFonts w:ascii="Times New Roman" w:hAnsi="Times New Roman"/>
                <w:b/>
                <w:lang w:val="vi-VN"/>
              </w:rPr>
              <w:t xml:space="preserve">   </w:t>
            </w:r>
          </w:p>
          <w:p w:rsidR="00B92ECC" w:rsidRDefault="00B92ECC" w:rsidP="00B9114B">
            <w:pPr>
              <w:keepNext/>
              <w:tabs>
                <w:tab w:val="center" w:pos="4712"/>
                <w:tab w:val="right" w:pos="8640"/>
              </w:tabs>
              <w:spacing w:after="0" w:line="240" w:lineRule="auto"/>
              <w:jc w:val="center"/>
              <w:rPr>
                <w:rFonts w:ascii="Times New Roman" w:hAnsi="Times New Roman"/>
                <w:b/>
                <w:lang w:val="vi-VN"/>
              </w:rPr>
            </w:pPr>
          </w:p>
        </w:tc>
      </w:tr>
    </w:tbl>
    <w:p w:rsidR="00D6749D" w:rsidRDefault="00D6749D" w:rsidP="00B92ECC">
      <w:pPr>
        <w:pStyle w:val="NormalWeb"/>
        <w:spacing w:before="120" w:beforeAutospacing="0" w:after="0" w:afterAutospacing="0"/>
        <w:ind w:firstLine="720"/>
        <w:jc w:val="both"/>
        <w:rPr>
          <w:color w:val="000000"/>
          <w:sz w:val="28"/>
          <w:szCs w:val="28"/>
        </w:rPr>
        <w:sectPr w:rsidR="00D6749D" w:rsidSect="00B0681F">
          <w:footerReference w:type="default" r:id="rId8"/>
          <w:pgSz w:w="11906" w:h="16838" w:code="9"/>
          <w:pgMar w:top="1134" w:right="1134" w:bottom="1134" w:left="1701" w:header="340" w:footer="57" w:gutter="0"/>
          <w:cols w:space="720"/>
        </w:sectPr>
      </w:pPr>
    </w:p>
    <w:tbl>
      <w:tblPr>
        <w:tblW w:w="10381" w:type="dxa"/>
        <w:jc w:val="center"/>
        <w:tblCellSpacing w:w="0" w:type="dxa"/>
        <w:tblLayout w:type="fixed"/>
        <w:tblCellMar>
          <w:top w:w="105" w:type="dxa"/>
          <w:left w:w="105" w:type="dxa"/>
          <w:bottom w:w="105" w:type="dxa"/>
          <w:right w:w="105" w:type="dxa"/>
        </w:tblCellMar>
        <w:tblLook w:val="0000"/>
      </w:tblPr>
      <w:tblGrid>
        <w:gridCol w:w="4435"/>
        <w:gridCol w:w="5946"/>
      </w:tblGrid>
      <w:tr w:rsidR="00B92ECC" w:rsidRPr="00EE09D5" w:rsidTr="00B9114B">
        <w:trPr>
          <w:trHeight w:val="1286"/>
          <w:tblCellSpacing w:w="0" w:type="dxa"/>
          <w:jc w:val="center"/>
        </w:trPr>
        <w:tc>
          <w:tcPr>
            <w:tcW w:w="4435" w:type="dxa"/>
          </w:tcPr>
          <w:p w:rsidR="00B92ECC" w:rsidRPr="00EE09D5" w:rsidRDefault="00E811D8" w:rsidP="00451DC5">
            <w:pPr>
              <w:keepNext/>
              <w:overflowPunct w:val="0"/>
              <w:autoSpaceDE w:val="0"/>
              <w:autoSpaceDN w:val="0"/>
              <w:adjustRightInd w:val="0"/>
              <w:rPr>
                <w:rFonts w:ascii="Times New Roman" w:hAnsi="Times New Roman" w:cs="Times New Roman"/>
                <w:b/>
                <w:sz w:val="26"/>
                <w:szCs w:val="26"/>
              </w:rPr>
            </w:pPr>
            <w:r w:rsidRPr="00E811D8">
              <w:rPr>
                <w:sz w:val="28"/>
              </w:rPr>
              <w:lastRenderedPageBreak/>
              <w:pict>
                <v:line id="_x0000_s1029" style="position:absolute;flip:y;z-index:251663360" from="56.9pt,19.05pt" to="138.65pt,19.1pt"/>
              </w:pict>
            </w:r>
            <w:r w:rsidR="00B92ECC" w:rsidRPr="00EE09D5">
              <w:rPr>
                <w:rFonts w:ascii="Times New Roman" w:hAnsi="Times New Roman" w:cs="Times New Roman"/>
                <w:b/>
                <w:sz w:val="26"/>
                <w:szCs w:val="26"/>
              </w:rPr>
              <w:t>BỘ KHOA HỌC VÀ CÔNG NGHỆ</w:t>
            </w:r>
          </w:p>
          <w:p w:rsidR="00B92ECC" w:rsidRPr="00EE09D5" w:rsidRDefault="00B92ECC" w:rsidP="00B9114B">
            <w:pPr>
              <w:pStyle w:val="NormalWeb"/>
              <w:keepNext/>
              <w:spacing w:before="0" w:beforeAutospacing="0" w:after="0" w:afterAutospacing="0"/>
              <w:jc w:val="center"/>
              <w:rPr>
                <w:sz w:val="28"/>
              </w:rPr>
            </w:pPr>
          </w:p>
          <w:p w:rsidR="00B92ECC" w:rsidRPr="00EE09D5" w:rsidRDefault="00B92ECC" w:rsidP="00B9114B">
            <w:pPr>
              <w:pStyle w:val="NormalWeb"/>
              <w:keepNext/>
              <w:spacing w:before="0" w:beforeAutospacing="0" w:after="0" w:afterAutospacing="0"/>
              <w:jc w:val="center"/>
              <w:rPr>
                <w:sz w:val="28"/>
              </w:rPr>
            </w:pPr>
          </w:p>
        </w:tc>
        <w:tc>
          <w:tcPr>
            <w:tcW w:w="5946" w:type="dxa"/>
          </w:tcPr>
          <w:p w:rsidR="00B92ECC" w:rsidRPr="00EE09D5" w:rsidRDefault="00B92ECC" w:rsidP="00B9114B">
            <w:pPr>
              <w:pStyle w:val="NormalWeb"/>
              <w:keepNext/>
              <w:spacing w:before="0" w:beforeAutospacing="0" w:after="0" w:afterAutospacing="0"/>
              <w:jc w:val="center"/>
              <w:rPr>
                <w:b/>
                <w:sz w:val="26"/>
                <w:szCs w:val="26"/>
              </w:rPr>
            </w:pPr>
            <w:r w:rsidRPr="00EE09D5">
              <w:rPr>
                <w:b/>
                <w:sz w:val="26"/>
                <w:szCs w:val="26"/>
              </w:rPr>
              <w:t>CỘNG HÒA XÃ HỘI CHỦ NGHĨA VIỆT</w:t>
            </w:r>
            <w:r>
              <w:rPr>
                <w:b/>
                <w:sz w:val="26"/>
                <w:szCs w:val="26"/>
              </w:rPr>
              <w:t xml:space="preserve"> N</w:t>
            </w:r>
            <w:r w:rsidRPr="00EE09D5">
              <w:rPr>
                <w:b/>
                <w:sz w:val="26"/>
                <w:szCs w:val="26"/>
              </w:rPr>
              <w:t>AM</w:t>
            </w:r>
          </w:p>
          <w:p w:rsidR="00B92ECC" w:rsidRPr="00EE09D5" w:rsidRDefault="00B92ECC" w:rsidP="00B9114B">
            <w:pPr>
              <w:pStyle w:val="NormalWeb"/>
              <w:keepNext/>
              <w:spacing w:before="0" w:beforeAutospacing="0" w:after="0" w:afterAutospacing="0"/>
              <w:jc w:val="center"/>
              <w:rPr>
                <w:b/>
                <w:sz w:val="26"/>
              </w:rPr>
            </w:pPr>
            <w:r w:rsidRPr="00EE09D5">
              <w:rPr>
                <w:b/>
                <w:sz w:val="26"/>
              </w:rPr>
              <w:t>Độc lập - Tự do - Hạnh phúc</w:t>
            </w:r>
          </w:p>
          <w:p w:rsidR="00B92ECC" w:rsidRPr="00EE09D5" w:rsidRDefault="00E811D8" w:rsidP="00B9114B">
            <w:pPr>
              <w:pStyle w:val="NormalWeb"/>
              <w:keepNext/>
              <w:spacing w:before="0" w:beforeAutospacing="0" w:after="0" w:afterAutospacing="0"/>
              <w:jc w:val="center"/>
              <w:rPr>
                <w:i/>
                <w:sz w:val="28"/>
              </w:rPr>
            </w:pPr>
            <w:r w:rsidRPr="00E811D8">
              <w:rPr>
                <w:b/>
                <w:sz w:val="26"/>
              </w:rPr>
              <w:pict>
                <v:line id="_x0000_s1030" style="position:absolute;left:0;text-align:left;z-index:251664384" from="67.2pt,5.9pt" to="222.2pt,5.9pt"/>
              </w:pict>
            </w:r>
          </w:p>
          <w:p w:rsidR="00B92ECC" w:rsidRPr="00EE09D5" w:rsidRDefault="00B92ECC" w:rsidP="00B9114B">
            <w:pPr>
              <w:pStyle w:val="NormalWeb"/>
              <w:keepNext/>
              <w:spacing w:before="0" w:beforeAutospacing="0" w:after="0" w:afterAutospacing="0"/>
              <w:jc w:val="center"/>
              <w:rPr>
                <w:sz w:val="28"/>
              </w:rPr>
            </w:pPr>
          </w:p>
        </w:tc>
      </w:tr>
    </w:tbl>
    <w:p w:rsidR="00B92ECC" w:rsidRPr="00C75D46" w:rsidRDefault="00B92ECC" w:rsidP="00B92ECC">
      <w:pPr>
        <w:pStyle w:val="Heading7"/>
        <w:spacing w:before="120" w:line="300" w:lineRule="exact"/>
        <w:jc w:val="center"/>
        <w:rPr>
          <w:rFonts w:ascii="Times New Roman" w:hAnsi="Times New Roman" w:cs="Times New Roman"/>
          <w:b/>
          <w:bCs/>
          <w:i w:val="0"/>
          <w:sz w:val="28"/>
          <w:szCs w:val="28"/>
          <w:lang w:val="pt-BR"/>
        </w:rPr>
      </w:pPr>
      <w:r w:rsidRPr="00C75D46">
        <w:rPr>
          <w:rFonts w:ascii="Times New Roman" w:hAnsi="Times New Roman" w:cs="Times New Roman"/>
          <w:b/>
          <w:bCs/>
          <w:i w:val="0"/>
          <w:sz w:val="28"/>
          <w:szCs w:val="28"/>
          <w:lang w:val="pt-BR"/>
        </w:rPr>
        <w:t xml:space="preserve">QUY </w:t>
      </w:r>
      <w:r>
        <w:rPr>
          <w:rFonts w:ascii="Times New Roman" w:hAnsi="Times New Roman" w:cs="Times New Roman"/>
          <w:b/>
          <w:bCs/>
          <w:i w:val="0"/>
          <w:sz w:val="28"/>
          <w:szCs w:val="28"/>
          <w:lang w:val="pt-BR"/>
        </w:rPr>
        <w:t>CHẾ</w:t>
      </w:r>
    </w:p>
    <w:p w:rsidR="00B92ECC" w:rsidRPr="00C75D46" w:rsidRDefault="00E9159C" w:rsidP="00B92ECC">
      <w:pPr>
        <w:spacing w:after="0" w:line="240" w:lineRule="auto"/>
        <w:jc w:val="center"/>
        <w:rPr>
          <w:rFonts w:ascii="Times New Roman" w:hAnsi="Times New Roman" w:cs="Times New Roman"/>
          <w:b/>
          <w:iCs/>
          <w:sz w:val="28"/>
          <w:lang w:val="pt-BR"/>
        </w:rPr>
      </w:pPr>
      <w:r>
        <w:rPr>
          <w:rFonts w:ascii="Times New Roman" w:hAnsi="Times New Roman" w:cs="Times New Roman"/>
          <w:b/>
          <w:iCs/>
          <w:sz w:val="28"/>
          <w:lang w:val="pt-BR"/>
        </w:rPr>
        <w:t>Q</w:t>
      </w:r>
      <w:r w:rsidR="00B92ECC" w:rsidRPr="00C75D46">
        <w:rPr>
          <w:rFonts w:ascii="Times New Roman" w:hAnsi="Times New Roman" w:cs="Times New Roman"/>
          <w:b/>
          <w:iCs/>
          <w:sz w:val="28"/>
          <w:lang w:val="pt-BR"/>
        </w:rPr>
        <w:t xml:space="preserve">uản lý </w:t>
      </w:r>
      <w:r w:rsidR="00B92ECC">
        <w:rPr>
          <w:rFonts w:ascii="Times New Roman" w:hAnsi="Times New Roman" w:cs="Times New Roman"/>
          <w:b/>
          <w:iCs/>
          <w:sz w:val="28"/>
          <w:lang w:val="pt-BR"/>
        </w:rPr>
        <w:t xml:space="preserve">nhiệm vụ khoa học và công nghệ cấp Bộ </w:t>
      </w:r>
    </w:p>
    <w:p w:rsidR="00B92ECC" w:rsidRPr="00C75D46" w:rsidRDefault="00B92ECC" w:rsidP="00B92ECC">
      <w:pPr>
        <w:spacing w:after="0" w:line="240" w:lineRule="auto"/>
        <w:jc w:val="center"/>
        <w:rPr>
          <w:rFonts w:ascii="Times New Roman" w:hAnsi="Times New Roman" w:cs="Times New Roman"/>
          <w:b/>
          <w:iCs/>
          <w:sz w:val="26"/>
          <w:lang w:val="pt-BR"/>
        </w:rPr>
      </w:pPr>
      <w:r w:rsidRPr="00C75D46">
        <w:rPr>
          <w:rFonts w:ascii="Times New Roman" w:hAnsi="Times New Roman" w:cs="Times New Roman"/>
          <w:b/>
          <w:iCs/>
          <w:sz w:val="28"/>
          <w:lang w:val="pt-BR"/>
        </w:rPr>
        <w:t xml:space="preserve">của Bộ </w:t>
      </w:r>
      <w:r>
        <w:rPr>
          <w:rFonts w:ascii="Times New Roman" w:hAnsi="Times New Roman" w:cs="Times New Roman"/>
          <w:b/>
          <w:iCs/>
          <w:sz w:val="28"/>
          <w:lang w:val="pt-BR"/>
        </w:rPr>
        <w:t>Khoa học và Công nghệ</w:t>
      </w:r>
    </w:p>
    <w:p w:rsidR="00B92ECC" w:rsidRPr="00C75D46" w:rsidRDefault="00B92ECC" w:rsidP="00B92ECC">
      <w:pPr>
        <w:spacing w:after="0" w:line="240" w:lineRule="auto"/>
        <w:jc w:val="center"/>
        <w:rPr>
          <w:rFonts w:ascii="Times New Roman" w:hAnsi="Times New Roman" w:cs="Times New Roman"/>
          <w:bCs/>
          <w:i/>
          <w:iCs/>
          <w:kern w:val="36"/>
          <w:sz w:val="28"/>
          <w:lang w:val="pt-BR"/>
        </w:rPr>
      </w:pPr>
      <w:r w:rsidRPr="00C75D46">
        <w:rPr>
          <w:rFonts w:ascii="Times New Roman" w:hAnsi="Times New Roman" w:cs="Times New Roman"/>
          <w:bCs/>
          <w:i/>
          <w:iCs/>
          <w:kern w:val="36"/>
          <w:sz w:val="28"/>
          <w:lang w:val="pt-BR"/>
        </w:rPr>
        <w:t>(Ban hành kèm theo Thông tư số</w:t>
      </w:r>
      <w:r>
        <w:rPr>
          <w:rFonts w:ascii="Times New Roman" w:hAnsi="Times New Roman" w:cs="Times New Roman"/>
          <w:bCs/>
          <w:i/>
          <w:iCs/>
          <w:kern w:val="36"/>
          <w:sz w:val="28"/>
          <w:lang w:val="pt-BR"/>
        </w:rPr>
        <w:t xml:space="preserve"> </w:t>
      </w:r>
      <w:r w:rsidR="009E0A36">
        <w:rPr>
          <w:rFonts w:ascii="Times New Roman" w:hAnsi="Times New Roman" w:cs="Times New Roman"/>
          <w:bCs/>
          <w:i/>
          <w:iCs/>
          <w:kern w:val="36"/>
          <w:sz w:val="28"/>
          <w:lang w:val="pt-BR"/>
        </w:rPr>
        <w:t>33</w:t>
      </w:r>
      <w:r w:rsidRPr="00C75D46">
        <w:rPr>
          <w:rFonts w:ascii="Times New Roman" w:hAnsi="Times New Roman" w:cs="Times New Roman"/>
          <w:i/>
          <w:iCs/>
          <w:sz w:val="28"/>
          <w:lang w:val="pt-BR"/>
        </w:rPr>
        <w:t xml:space="preserve"> /2014/TT-</w:t>
      </w:r>
      <w:r w:rsidRPr="00C75D46">
        <w:rPr>
          <w:rFonts w:ascii="Times New Roman" w:hAnsi="Times New Roman" w:cs="Times New Roman"/>
          <w:bCs/>
          <w:i/>
          <w:iCs/>
          <w:kern w:val="36"/>
          <w:sz w:val="28"/>
          <w:lang w:val="pt-BR"/>
        </w:rPr>
        <w:t xml:space="preserve">BKHCN </w:t>
      </w:r>
    </w:p>
    <w:p w:rsidR="00B92ECC" w:rsidRPr="00C75D46" w:rsidRDefault="00B92ECC" w:rsidP="00B92ECC">
      <w:pPr>
        <w:spacing w:after="0" w:line="240" w:lineRule="auto"/>
        <w:jc w:val="center"/>
        <w:rPr>
          <w:rFonts w:ascii="Times New Roman" w:hAnsi="Times New Roman" w:cs="Times New Roman"/>
          <w:bCs/>
          <w:i/>
          <w:iCs/>
          <w:kern w:val="36"/>
          <w:sz w:val="28"/>
          <w:lang w:val="pt-BR"/>
        </w:rPr>
      </w:pPr>
      <w:r w:rsidRPr="00C75D46">
        <w:rPr>
          <w:rFonts w:ascii="Times New Roman" w:hAnsi="Times New Roman" w:cs="Times New Roman"/>
          <w:bCs/>
          <w:i/>
          <w:iCs/>
          <w:kern w:val="36"/>
          <w:sz w:val="28"/>
          <w:lang w:val="pt-BR"/>
        </w:rPr>
        <w:t xml:space="preserve">ngày </w:t>
      </w:r>
      <w:r w:rsidR="009E0A36">
        <w:rPr>
          <w:rFonts w:ascii="Times New Roman" w:hAnsi="Times New Roman" w:cs="Times New Roman"/>
          <w:bCs/>
          <w:i/>
          <w:iCs/>
          <w:kern w:val="36"/>
          <w:sz w:val="28"/>
          <w:lang w:val="pt-BR"/>
        </w:rPr>
        <w:t>06</w:t>
      </w:r>
      <w:r w:rsidRPr="00C75D46">
        <w:rPr>
          <w:rFonts w:ascii="Times New Roman" w:hAnsi="Times New Roman" w:cs="Times New Roman"/>
          <w:bCs/>
          <w:i/>
          <w:iCs/>
          <w:kern w:val="36"/>
          <w:sz w:val="28"/>
          <w:lang w:val="pt-BR"/>
        </w:rPr>
        <w:t xml:space="preserve"> tháng </w:t>
      </w:r>
      <w:r w:rsidR="009E0A36">
        <w:rPr>
          <w:rFonts w:ascii="Times New Roman" w:hAnsi="Times New Roman" w:cs="Times New Roman"/>
          <w:bCs/>
          <w:i/>
          <w:iCs/>
          <w:kern w:val="36"/>
          <w:sz w:val="28"/>
          <w:lang w:val="pt-BR"/>
        </w:rPr>
        <w:t>11</w:t>
      </w:r>
      <w:r w:rsidRPr="00C75D46">
        <w:rPr>
          <w:rFonts w:ascii="Times New Roman" w:hAnsi="Times New Roman" w:cs="Times New Roman"/>
          <w:bCs/>
          <w:i/>
          <w:iCs/>
          <w:kern w:val="36"/>
          <w:sz w:val="28"/>
          <w:lang w:val="pt-BR"/>
        </w:rPr>
        <w:t xml:space="preserve"> năm 2014 của </w:t>
      </w:r>
      <w:r>
        <w:rPr>
          <w:rFonts w:ascii="Times New Roman" w:hAnsi="Times New Roman" w:cs="Times New Roman"/>
          <w:bCs/>
          <w:i/>
          <w:iCs/>
          <w:kern w:val="36"/>
          <w:sz w:val="28"/>
          <w:lang w:val="pt-BR"/>
        </w:rPr>
        <w:t xml:space="preserve">Bộ trưởng </w:t>
      </w:r>
      <w:r w:rsidRPr="00C75D46">
        <w:rPr>
          <w:rFonts w:ascii="Times New Roman" w:hAnsi="Times New Roman" w:cs="Times New Roman"/>
          <w:bCs/>
          <w:i/>
          <w:iCs/>
          <w:kern w:val="36"/>
          <w:sz w:val="28"/>
          <w:lang w:val="pt-BR"/>
        </w:rPr>
        <w:t>Bộ Khoa học và Công nghệ)</w:t>
      </w:r>
    </w:p>
    <w:p w:rsidR="00B92ECC" w:rsidRPr="00C75D46" w:rsidRDefault="00E811D8" w:rsidP="00B92ECC">
      <w:pPr>
        <w:spacing w:before="120" w:line="300" w:lineRule="exact"/>
        <w:jc w:val="center"/>
        <w:rPr>
          <w:rFonts w:ascii="Times New Roman" w:hAnsi="Times New Roman" w:cs="Times New Roman"/>
          <w:i/>
          <w:iCs/>
          <w:sz w:val="26"/>
          <w:szCs w:val="26"/>
          <w:lang w:val="pt-BR"/>
        </w:rPr>
      </w:pPr>
      <w:r w:rsidRPr="00E811D8">
        <w:rPr>
          <w:rFonts w:ascii="Times New Roman" w:hAnsi="Times New Roman" w:cs="Times New Roman"/>
          <w:i/>
          <w:iCs/>
          <w:noProof/>
          <w:sz w:val="20"/>
          <w:szCs w:val="26"/>
        </w:rPr>
        <w:pict>
          <v:line id="_x0000_s1031" style="position:absolute;left:0;text-align:left;z-index:251665408" from="151.95pt,7.5pt" to="316.95pt,7.5pt"/>
        </w:pict>
      </w:r>
    </w:p>
    <w:p w:rsidR="00B92ECC" w:rsidRPr="00561DD0" w:rsidRDefault="00B92ECC" w:rsidP="00B92ECC">
      <w:pPr>
        <w:pStyle w:val="Heading1"/>
        <w:spacing w:after="0" w:line="320" w:lineRule="exact"/>
        <w:rPr>
          <w:sz w:val="28"/>
          <w:szCs w:val="28"/>
        </w:rPr>
      </w:pPr>
      <w:bookmarkStart w:id="0" w:name="_Toc293939938"/>
      <w:bookmarkStart w:id="1" w:name="_Toc276540539"/>
      <w:bookmarkStart w:id="2" w:name="_Toc288899982"/>
      <w:r w:rsidRPr="00561DD0">
        <w:rPr>
          <w:sz w:val="28"/>
          <w:szCs w:val="28"/>
        </w:rPr>
        <w:t>Chương I</w:t>
      </w:r>
      <w:bookmarkEnd w:id="0"/>
    </w:p>
    <w:p w:rsidR="00B92ECC" w:rsidRPr="00561DD0" w:rsidRDefault="00B92ECC" w:rsidP="00B92ECC">
      <w:pPr>
        <w:pStyle w:val="Heading1"/>
        <w:spacing w:after="0" w:line="320" w:lineRule="exact"/>
        <w:rPr>
          <w:sz w:val="28"/>
          <w:szCs w:val="28"/>
        </w:rPr>
      </w:pPr>
      <w:bookmarkStart w:id="3" w:name="_Toc293939939"/>
      <w:r w:rsidRPr="00561DD0">
        <w:rPr>
          <w:sz w:val="28"/>
          <w:szCs w:val="28"/>
        </w:rPr>
        <w:t>QUY ĐỊNH CHUNG</w:t>
      </w:r>
      <w:bookmarkEnd w:id="1"/>
      <w:bookmarkEnd w:id="2"/>
      <w:bookmarkEnd w:id="3"/>
    </w:p>
    <w:p w:rsidR="00B92ECC" w:rsidRPr="00561DD0" w:rsidRDefault="00B92ECC" w:rsidP="00B92ECC">
      <w:pPr>
        <w:pStyle w:val="Heading2"/>
        <w:spacing w:before="120" w:after="0"/>
      </w:pPr>
      <w:bookmarkStart w:id="4" w:name="_Toc276540540"/>
      <w:bookmarkStart w:id="5" w:name="_Toc288899983"/>
      <w:bookmarkStart w:id="6" w:name="_Toc293939940"/>
      <w:r w:rsidRPr="00561DD0">
        <w:t>Điều 1. Phạm vi điều chỉnh và đối tượng áp dụng</w:t>
      </w:r>
      <w:bookmarkEnd w:id="4"/>
      <w:bookmarkEnd w:id="5"/>
      <w:bookmarkEnd w:id="6"/>
    </w:p>
    <w:p w:rsidR="00B92ECC" w:rsidRPr="00561DD0" w:rsidRDefault="00B92ECC" w:rsidP="00B92ECC">
      <w:pPr>
        <w:spacing w:before="120" w:after="0" w:line="240" w:lineRule="auto"/>
        <w:ind w:firstLine="720"/>
        <w:jc w:val="both"/>
        <w:rPr>
          <w:rFonts w:ascii="Times New Roman" w:hAnsi="Times New Roman" w:cs="Times New Roman"/>
          <w:sz w:val="28"/>
          <w:szCs w:val="28"/>
          <w:lang w:val="vi-VN"/>
        </w:rPr>
      </w:pPr>
      <w:r w:rsidRPr="00561DD0">
        <w:rPr>
          <w:rFonts w:ascii="Times New Roman" w:hAnsi="Times New Roman" w:cs="Times New Roman"/>
          <w:noProof/>
          <w:sz w:val="28"/>
          <w:szCs w:val="28"/>
          <w:lang w:val="vi-VN"/>
        </w:rPr>
        <w:t xml:space="preserve">1. </w:t>
      </w:r>
      <w:r>
        <w:rPr>
          <w:rFonts w:ascii="Times New Roman" w:hAnsi="Times New Roman" w:cs="Times New Roman"/>
          <w:noProof/>
          <w:sz w:val="28"/>
          <w:szCs w:val="28"/>
        </w:rPr>
        <w:t xml:space="preserve">Quy chế này </w:t>
      </w:r>
      <w:r w:rsidRPr="00561DD0">
        <w:rPr>
          <w:rFonts w:ascii="Times New Roman" w:hAnsi="Times New Roman" w:cs="Times New Roman"/>
          <w:noProof/>
          <w:sz w:val="28"/>
          <w:szCs w:val="28"/>
          <w:lang w:val="vi-VN"/>
        </w:rPr>
        <w:t xml:space="preserve">quy định việc </w:t>
      </w:r>
      <w:r w:rsidRPr="00561DD0">
        <w:rPr>
          <w:rFonts w:ascii="Times New Roman" w:hAnsi="Times New Roman" w:cs="Times New Roman"/>
          <w:sz w:val="28"/>
          <w:szCs w:val="28"/>
          <w:lang w:val="vi-VN"/>
        </w:rPr>
        <w:t xml:space="preserve">quản lý </w:t>
      </w:r>
      <w:r w:rsidRPr="00561DD0">
        <w:rPr>
          <w:rFonts w:ascii="Times New Roman" w:hAnsi="Times New Roman" w:cs="Times New Roman"/>
          <w:sz w:val="28"/>
          <w:szCs w:val="28"/>
        </w:rPr>
        <w:t xml:space="preserve">các </w:t>
      </w:r>
      <w:r w:rsidRPr="00561DD0">
        <w:rPr>
          <w:rFonts w:ascii="Times New Roman" w:hAnsi="Times New Roman" w:cs="Times New Roman"/>
          <w:sz w:val="28"/>
          <w:szCs w:val="28"/>
          <w:lang w:val="vi-VN"/>
        </w:rPr>
        <w:t>nhiệm vụ khoa học và công nghệ cấp Bộ</w:t>
      </w:r>
      <w:r w:rsidRPr="00561DD0">
        <w:rPr>
          <w:rFonts w:ascii="Times New Roman" w:hAnsi="Times New Roman" w:cs="Times New Roman"/>
          <w:sz w:val="28"/>
          <w:szCs w:val="28"/>
        </w:rPr>
        <w:t xml:space="preserve"> </w:t>
      </w:r>
      <w:r w:rsidRPr="00561DD0">
        <w:rPr>
          <w:rFonts w:ascii="Times New Roman" w:hAnsi="Times New Roman" w:cs="Times New Roman"/>
          <w:sz w:val="28"/>
          <w:szCs w:val="28"/>
          <w:lang w:val="vi-VN"/>
        </w:rPr>
        <w:t>sử dụng ngân sách nhà nước thuộc trách nhiệm quản lý của Bộ Khoa học và Công nghệ.</w:t>
      </w:r>
    </w:p>
    <w:p w:rsidR="00B92ECC" w:rsidRPr="00561DD0" w:rsidRDefault="00B92ECC" w:rsidP="00B92ECC">
      <w:pPr>
        <w:spacing w:before="120" w:after="0" w:line="240" w:lineRule="auto"/>
        <w:ind w:firstLine="720"/>
        <w:jc w:val="both"/>
        <w:rPr>
          <w:rFonts w:ascii="Times New Roman" w:hAnsi="Times New Roman" w:cs="Times New Roman"/>
          <w:color w:val="000000"/>
          <w:sz w:val="28"/>
          <w:szCs w:val="28"/>
          <w:lang w:val="vi-VN"/>
        </w:rPr>
      </w:pPr>
      <w:r w:rsidRPr="00561DD0">
        <w:rPr>
          <w:rFonts w:ascii="Times New Roman" w:hAnsi="Times New Roman" w:cs="Times New Roman"/>
          <w:noProof/>
          <w:color w:val="000000"/>
          <w:sz w:val="28"/>
          <w:szCs w:val="28"/>
          <w:lang w:val="vi-VN"/>
        </w:rPr>
        <w:t xml:space="preserve">2. </w:t>
      </w:r>
      <w:r>
        <w:rPr>
          <w:rFonts w:ascii="Times New Roman" w:hAnsi="Times New Roman" w:cs="Times New Roman"/>
          <w:noProof/>
          <w:color w:val="000000"/>
          <w:sz w:val="28"/>
          <w:szCs w:val="28"/>
        </w:rPr>
        <w:t xml:space="preserve"> Quy chế </w:t>
      </w:r>
      <w:r w:rsidRPr="00561DD0">
        <w:rPr>
          <w:rFonts w:ascii="Times New Roman" w:hAnsi="Times New Roman" w:cs="Times New Roman"/>
          <w:noProof/>
          <w:color w:val="000000"/>
          <w:sz w:val="28"/>
          <w:szCs w:val="28"/>
          <w:lang w:val="vi-VN"/>
        </w:rPr>
        <w:t xml:space="preserve">này áp dụng </w:t>
      </w:r>
      <w:r w:rsidRPr="00561DD0">
        <w:rPr>
          <w:rFonts w:ascii="Times New Roman" w:hAnsi="Times New Roman" w:cs="Times New Roman"/>
          <w:color w:val="000000"/>
          <w:sz w:val="28"/>
          <w:szCs w:val="28"/>
          <w:lang w:val="vi-VN"/>
        </w:rPr>
        <w:t xml:space="preserve">đối với các đơn vị thuộc Bộ Khoa học và Công nghệ và </w:t>
      </w:r>
      <w:r w:rsidRPr="00561DD0">
        <w:rPr>
          <w:rFonts w:ascii="Times New Roman" w:hAnsi="Times New Roman" w:cs="Times New Roman"/>
          <w:sz w:val="28"/>
          <w:szCs w:val="28"/>
        </w:rPr>
        <w:t xml:space="preserve">các tổ chức, cá nhân </w:t>
      </w:r>
      <w:r w:rsidR="009B7E98">
        <w:rPr>
          <w:rFonts w:ascii="Times New Roman" w:hAnsi="Times New Roman" w:cs="Times New Roman"/>
          <w:sz w:val="28"/>
          <w:szCs w:val="28"/>
        </w:rPr>
        <w:t xml:space="preserve">có </w:t>
      </w:r>
      <w:r w:rsidRPr="00561DD0">
        <w:rPr>
          <w:rFonts w:ascii="Times New Roman" w:hAnsi="Times New Roman" w:cs="Times New Roman"/>
          <w:sz w:val="28"/>
          <w:szCs w:val="28"/>
        </w:rPr>
        <w:t>liên quan</w:t>
      </w:r>
      <w:r w:rsidRPr="00561DD0">
        <w:rPr>
          <w:rFonts w:ascii="Times New Roman" w:hAnsi="Times New Roman" w:cs="Times New Roman"/>
          <w:color w:val="000000"/>
          <w:sz w:val="28"/>
          <w:szCs w:val="28"/>
          <w:lang w:val="vi-VN"/>
        </w:rPr>
        <w:t>.</w:t>
      </w:r>
    </w:p>
    <w:p w:rsidR="00B92ECC" w:rsidRPr="00561DD0" w:rsidRDefault="00B92ECC" w:rsidP="00B92ECC">
      <w:pPr>
        <w:spacing w:before="120" w:after="0" w:line="240" w:lineRule="auto"/>
        <w:ind w:firstLine="720"/>
        <w:jc w:val="both"/>
        <w:rPr>
          <w:rFonts w:ascii="Times New Roman" w:hAnsi="Times New Roman" w:cs="Times New Roman"/>
          <w:b/>
          <w:bCs/>
          <w:color w:val="000000"/>
          <w:sz w:val="28"/>
          <w:szCs w:val="28"/>
        </w:rPr>
      </w:pPr>
      <w:bookmarkStart w:id="7" w:name="_Toc293939944"/>
      <w:r w:rsidRPr="00561DD0">
        <w:rPr>
          <w:rFonts w:ascii="Times New Roman" w:hAnsi="Times New Roman" w:cs="Times New Roman"/>
          <w:b/>
          <w:bCs/>
          <w:sz w:val="28"/>
          <w:szCs w:val="28"/>
          <w:lang w:val="vi-VN"/>
        </w:rPr>
        <w:t xml:space="preserve">Điều 2. </w:t>
      </w:r>
      <w:r w:rsidRPr="00561DD0">
        <w:rPr>
          <w:rFonts w:ascii="Times New Roman" w:hAnsi="Times New Roman" w:cs="Times New Roman"/>
          <w:b/>
          <w:bCs/>
          <w:color w:val="000000"/>
          <w:sz w:val="28"/>
          <w:szCs w:val="28"/>
        </w:rPr>
        <w:t>Giải thích từ ngữ</w:t>
      </w:r>
    </w:p>
    <w:p w:rsidR="00B92ECC" w:rsidRPr="00561DD0" w:rsidRDefault="00B92ECC" w:rsidP="00B92ECC">
      <w:pPr>
        <w:pStyle w:val="n-dieund"/>
        <w:tabs>
          <w:tab w:val="left" w:pos="6379"/>
        </w:tabs>
        <w:spacing w:before="120" w:after="0"/>
        <w:ind w:firstLine="720"/>
        <w:rPr>
          <w:rFonts w:ascii="Times New Roman" w:hAnsi="Times New Roman" w:cs="Times New Roman"/>
        </w:rPr>
      </w:pPr>
      <w:bookmarkStart w:id="8" w:name="_Toc276540541"/>
      <w:bookmarkStart w:id="9" w:name="_Toc288899984"/>
      <w:bookmarkStart w:id="10" w:name="_Toc293939941"/>
      <w:r w:rsidRPr="00561DD0">
        <w:rPr>
          <w:rFonts w:ascii="Times New Roman" w:hAnsi="Times New Roman" w:cs="Times New Roman"/>
          <w:lang w:val="sv-SE"/>
        </w:rPr>
        <w:t xml:space="preserve">1. </w:t>
      </w:r>
      <w:r w:rsidRPr="00561DD0">
        <w:rPr>
          <w:rFonts w:ascii="Times New Roman" w:hAnsi="Times New Roman" w:cs="Times New Roman"/>
          <w:spacing w:val="-4"/>
          <w:lang w:val="sv-SE"/>
        </w:rPr>
        <w:t xml:space="preserve">Đặt hàng thực hiện nhiệm vụ </w:t>
      </w:r>
      <w:r w:rsidRPr="00561DD0">
        <w:rPr>
          <w:rFonts w:ascii="Times New Roman" w:hAnsi="Times New Roman" w:cs="Times New Roman"/>
          <w:lang w:val="vi-VN"/>
        </w:rPr>
        <w:t>khoa học và công nghệ</w:t>
      </w:r>
      <w:r w:rsidRPr="00561DD0">
        <w:rPr>
          <w:rFonts w:ascii="Times New Roman" w:hAnsi="Times New Roman" w:cs="Times New Roman"/>
          <w:spacing w:val="-4"/>
          <w:lang w:val="sv-SE"/>
        </w:rPr>
        <w:t xml:space="preserve"> cấp Bộ là việc Bộ trưởng Bộ Khoa học và Công nghệ đưa ra yêu cầu về sản phẩm khoa học và công nghệ, cung cấp kinh phí để tổ chức, cá nhân hoạt động khoa học và công nghệ nghiên cứu, tạo ra sản phẩm khoa học và công nghệ thông qua hợp đồng. </w:t>
      </w:r>
    </w:p>
    <w:p w:rsidR="00B92ECC" w:rsidRPr="00561DD0" w:rsidRDefault="00B92ECC" w:rsidP="00B92ECC">
      <w:pPr>
        <w:spacing w:before="120" w:after="0" w:line="240" w:lineRule="auto"/>
        <w:jc w:val="both"/>
        <w:rPr>
          <w:rFonts w:ascii="Times New Roman" w:eastAsia="Times New Roman" w:hAnsi="Times New Roman" w:cs="Times New Roman"/>
          <w:iCs/>
          <w:color w:val="000000"/>
          <w:sz w:val="28"/>
          <w:szCs w:val="28"/>
        </w:rPr>
      </w:pPr>
      <w:r w:rsidRPr="00561DD0">
        <w:rPr>
          <w:rFonts w:ascii="Times New Roman" w:hAnsi="Times New Roman" w:cs="Times New Roman"/>
          <w:sz w:val="28"/>
          <w:szCs w:val="28"/>
        </w:rPr>
        <w:tab/>
        <w:t>2</w:t>
      </w:r>
      <w:r w:rsidRPr="00561DD0">
        <w:rPr>
          <w:rFonts w:ascii="Times New Roman" w:eastAsia="Times New Roman" w:hAnsi="Times New Roman" w:cs="Times New Roman"/>
          <w:iCs/>
          <w:color w:val="000000"/>
          <w:sz w:val="28"/>
          <w:szCs w:val="28"/>
        </w:rPr>
        <w:t>.</w:t>
      </w:r>
      <w:r w:rsidR="00D6749D">
        <w:rPr>
          <w:rFonts w:ascii="Times New Roman" w:eastAsia="Times New Roman" w:hAnsi="Times New Roman" w:cs="Times New Roman"/>
          <w:iCs/>
          <w:color w:val="000000"/>
          <w:sz w:val="28"/>
          <w:szCs w:val="28"/>
        </w:rPr>
        <w:t xml:space="preserve"> </w:t>
      </w:r>
      <w:r w:rsidRPr="00561DD0">
        <w:rPr>
          <w:rFonts w:ascii="Times New Roman" w:eastAsia="Times New Roman" w:hAnsi="Times New Roman" w:cs="Times New Roman"/>
          <w:iCs/>
          <w:color w:val="000000"/>
          <w:sz w:val="28"/>
          <w:szCs w:val="28"/>
        </w:rPr>
        <w:t xml:space="preserve">Tuyển chọn </w:t>
      </w:r>
      <w:r>
        <w:rPr>
          <w:rFonts w:ascii="Times New Roman" w:eastAsia="Times New Roman" w:hAnsi="Times New Roman" w:cs="Times New Roman"/>
          <w:iCs/>
          <w:color w:val="000000"/>
          <w:sz w:val="28"/>
          <w:szCs w:val="28"/>
        </w:rPr>
        <w:t xml:space="preserve">nhiệm vụ khoa học và công nghệ cấp Bộ </w:t>
      </w:r>
      <w:r w:rsidRPr="00561DD0">
        <w:rPr>
          <w:rFonts w:ascii="Times New Roman" w:eastAsia="Times New Roman" w:hAnsi="Times New Roman" w:cs="Times New Roman"/>
          <w:iCs/>
          <w:color w:val="000000"/>
          <w:sz w:val="28"/>
          <w:szCs w:val="28"/>
        </w:rPr>
        <w:t xml:space="preserve">là việc lựa chọn tổ chức, cá nhân có năng lực và kinh nghiệm phù hợp nhất để thực hiện nhiệm vụ </w:t>
      </w:r>
      <w:r w:rsidRPr="00561DD0">
        <w:rPr>
          <w:rFonts w:ascii="Times New Roman" w:hAnsi="Times New Roman" w:cs="Times New Roman"/>
          <w:sz w:val="28"/>
          <w:szCs w:val="28"/>
          <w:lang w:val="vi-VN"/>
        </w:rPr>
        <w:t>khoa học và công nghệ</w:t>
      </w:r>
      <w:r w:rsidRPr="00561DD0">
        <w:rPr>
          <w:rFonts w:ascii="Times New Roman" w:eastAsia="Times New Roman" w:hAnsi="Times New Roman" w:cs="Times New Roman"/>
          <w:iCs/>
          <w:color w:val="000000"/>
          <w:sz w:val="28"/>
          <w:szCs w:val="28"/>
        </w:rPr>
        <w:t xml:space="preserve"> theo đặt hàng của Bộ Khoa học và Công nghệ thông qua việc xem xét, đánh giá các hồ sơ đăng ký tham gia tuyển chọn.</w:t>
      </w:r>
    </w:p>
    <w:p w:rsidR="00B92ECC" w:rsidRDefault="00B92ECC" w:rsidP="00B92ECC">
      <w:pPr>
        <w:spacing w:before="120" w:after="0" w:line="240" w:lineRule="auto"/>
        <w:ind w:firstLine="720"/>
        <w:jc w:val="both"/>
        <w:rPr>
          <w:rFonts w:ascii="Times New Roman" w:eastAsia="Times New Roman" w:hAnsi="Times New Roman" w:cs="Times New Roman"/>
          <w:color w:val="000000"/>
          <w:sz w:val="28"/>
          <w:szCs w:val="28"/>
        </w:rPr>
      </w:pPr>
      <w:r w:rsidRPr="00561DD0">
        <w:rPr>
          <w:rFonts w:ascii="Times New Roman" w:eastAsia="Times New Roman" w:hAnsi="Times New Roman" w:cs="Times New Roman"/>
          <w:iCs/>
          <w:color w:val="000000"/>
          <w:sz w:val="28"/>
          <w:szCs w:val="28"/>
        </w:rPr>
        <w:t xml:space="preserve"> 3. Giao trực tiếp tổ chức, cá nhân chủ trì nhiệm vụ </w:t>
      </w:r>
      <w:r w:rsidRPr="00561DD0">
        <w:rPr>
          <w:rFonts w:ascii="Times New Roman" w:hAnsi="Times New Roman" w:cs="Times New Roman"/>
          <w:sz w:val="28"/>
          <w:szCs w:val="28"/>
          <w:lang w:val="vi-VN"/>
        </w:rPr>
        <w:t>khoa học và công nghệ</w:t>
      </w:r>
      <w:r w:rsidRPr="00561DD0">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 xml:space="preserve">cấp Bộ </w:t>
      </w:r>
      <w:r w:rsidRPr="00561DD0">
        <w:rPr>
          <w:rFonts w:ascii="Times New Roman" w:eastAsia="Times New Roman" w:hAnsi="Times New Roman" w:cs="Times New Roman"/>
          <w:color w:val="000000"/>
          <w:sz w:val="28"/>
          <w:szCs w:val="28"/>
        </w:rPr>
        <w:t xml:space="preserve">là việc chỉ định tổ chức, cá nhân có đủ năng lực, điều kiện và chuyên môn phù hợp để thực hiện nhiệm vụ </w:t>
      </w:r>
      <w:r w:rsidRPr="00561DD0">
        <w:rPr>
          <w:rFonts w:ascii="Times New Roman" w:hAnsi="Times New Roman" w:cs="Times New Roman"/>
          <w:sz w:val="28"/>
          <w:szCs w:val="28"/>
          <w:lang w:val="vi-VN"/>
        </w:rPr>
        <w:t>khoa học và công nghệ</w:t>
      </w:r>
      <w:r>
        <w:rPr>
          <w:rFonts w:ascii="Times New Roman" w:hAnsi="Times New Roman" w:cs="Times New Roman"/>
          <w:sz w:val="28"/>
          <w:szCs w:val="28"/>
        </w:rPr>
        <w:t xml:space="preserve"> cấp Bộ của Bộ Khoa học và Công nghệ</w:t>
      </w:r>
      <w:r w:rsidRPr="00561DD0">
        <w:rPr>
          <w:rFonts w:ascii="Times New Roman" w:eastAsia="Times New Roman" w:hAnsi="Times New Roman" w:cs="Times New Roman"/>
          <w:color w:val="000000"/>
          <w:sz w:val="28"/>
          <w:szCs w:val="28"/>
        </w:rPr>
        <w:t xml:space="preserve">.  </w:t>
      </w:r>
    </w:p>
    <w:bookmarkEnd w:id="8"/>
    <w:bookmarkEnd w:id="9"/>
    <w:bookmarkEnd w:id="10"/>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b/>
          <w:bCs/>
          <w:sz w:val="28"/>
          <w:szCs w:val="28"/>
          <w:lang w:val="vi-VN"/>
        </w:rPr>
        <w:t xml:space="preserve">Điều </w:t>
      </w:r>
      <w:r w:rsidRPr="00561DD0">
        <w:rPr>
          <w:rFonts w:ascii="Times New Roman" w:hAnsi="Times New Roman" w:cs="Times New Roman"/>
          <w:b/>
          <w:bCs/>
          <w:sz w:val="28"/>
          <w:szCs w:val="28"/>
          <w:lang w:val="en-AU"/>
        </w:rPr>
        <w:t>3</w:t>
      </w:r>
      <w:r w:rsidRPr="00561DD0">
        <w:rPr>
          <w:rFonts w:ascii="Times New Roman" w:hAnsi="Times New Roman" w:cs="Times New Roman"/>
          <w:b/>
          <w:bCs/>
          <w:sz w:val="28"/>
          <w:szCs w:val="28"/>
          <w:lang w:val="vi-VN"/>
        </w:rPr>
        <w:t xml:space="preserve">. </w:t>
      </w:r>
      <w:r w:rsidRPr="00561DD0">
        <w:rPr>
          <w:rFonts w:ascii="Times New Roman" w:hAnsi="Times New Roman" w:cs="Times New Roman"/>
          <w:b/>
          <w:bCs/>
          <w:sz w:val="28"/>
          <w:szCs w:val="28"/>
        </w:rPr>
        <w:t xml:space="preserve">Nhiệm vụ </w:t>
      </w:r>
      <w:r w:rsidRPr="00561DD0">
        <w:rPr>
          <w:rFonts w:ascii="Times New Roman" w:hAnsi="Times New Roman" w:cs="Times New Roman"/>
          <w:b/>
          <w:sz w:val="28"/>
          <w:szCs w:val="28"/>
          <w:lang w:val="vi-VN"/>
        </w:rPr>
        <w:t>khoa học và công nghệ</w:t>
      </w:r>
      <w:r w:rsidRPr="00561DD0">
        <w:rPr>
          <w:rFonts w:ascii="Times New Roman" w:hAnsi="Times New Roman" w:cs="Times New Roman"/>
          <w:b/>
          <w:bCs/>
          <w:sz w:val="28"/>
          <w:szCs w:val="28"/>
        </w:rPr>
        <w:t xml:space="preserve"> cấp Bộ sử dụng ngân sách nhà nước </w:t>
      </w:r>
    </w:p>
    <w:p w:rsidR="00B92ECC" w:rsidRPr="00561DD0" w:rsidRDefault="00B92ECC" w:rsidP="00B92ECC">
      <w:pPr>
        <w:pStyle w:val="BodyText"/>
        <w:spacing w:before="120" w:after="0" w:line="240" w:lineRule="auto"/>
        <w:ind w:firstLine="720"/>
        <w:rPr>
          <w:bCs/>
        </w:rPr>
      </w:pPr>
      <w:r w:rsidRPr="00561DD0">
        <w:rPr>
          <w:bCs/>
        </w:rPr>
        <w:t>1.</w:t>
      </w:r>
      <w:r w:rsidRPr="00561DD0">
        <w:rPr>
          <w:bCs/>
          <w:lang w:val="vi-VN"/>
        </w:rPr>
        <w:t xml:space="preserve"> </w:t>
      </w:r>
      <w:r w:rsidRPr="00561DD0">
        <w:rPr>
          <w:bCs/>
        </w:rPr>
        <w:t>Chương trình</w:t>
      </w:r>
      <w:r w:rsidRPr="00561DD0">
        <w:rPr>
          <w:bCs/>
          <w:lang w:val="vi-VN"/>
        </w:rPr>
        <w:t xml:space="preserve"> </w:t>
      </w:r>
      <w:r w:rsidRPr="00561DD0">
        <w:rPr>
          <w:bCs/>
        </w:rPr>
        <w:t xml:space="preserve">khoa học và công nghệ </w:t>
      </w:r>
      <w:r w:rsidRPr="00561DD0">
        <w:rPr>
          <w:bCs/>
          <w:lang w:val="vi-VN"/>
        </w:rPr>
        <w:t>cấp Bộ</w:t>
      </w:r>
    </w:p>
    <w:p w:rsidR="00B92ECC" w:rsidRPr="00561DD0" w:rsidRDefault="00B92ECC" w:rsidP="00B92EC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561DD0">
        <w:rPr>
          <w:rFonts w:ascii="Times New Roman" w:hAnsi="Times New Roman" w:cs="Times New Roman"/>
          <w:sz w:val="28"/>
          <w:szCs w:val="28"/>
          <w:lang w:val="sv-SE"/>
        </w:rPr>
        <w:t xml:space="preserve"> a) </w:t>
      </w:r>
      <w:r w:rsidRPr="00561DD0">
        <w:rPr>
          <w:rFonts w:ascii="Times New Roman" w:eastAsia="Times New Roman" w:hAnsi="Times New Roman" w:cs="Times New Roman"/>
          <w:color w:val="000000"/>
          <w:sz w:val="28"/>
          <w:szCs w:val="28"/>
          <w:lang w:val="vi-VN"/>
        </w:rPr>
        <w:t xml:space="preserve">Chương trình </w:t>
      </w:r>
      <w:r w:rsidRPr="00561DD0">
        <w:rPr>
          <w:rFonts w:ascii="Times New Roman" w:hAnsi="Times New Roman" w:cs="Times New Roman"/>
          <w:sz w:val="28"/>
          <w:szCs w:val="28"/>
          <w:lang w:val="vi-VN"/>
        </w:rPr>
        <w:t>khoa học và công nghệ</w:t>
      </w:r>
      <w:r w:rsidRPr="00561DD0">
        <w:rPr>
          <w:rFonts w:ascii="Times New Roman" w:eastAsia="Times New Roman" w:hAnsi="Times New Roman" w:cs="Times New Roman"/>
          <w:color w:val="000000"/>
          <w:sz w:val="28"/>
          <w:szCs w:val="28"/>
        </w:rPr>
        <w:t xml:space="preserve"> cấp Bộ </w:t>
      </w:r>
      <w:r w:rsidRPr="00561DD0">
        <w:rPr>
          <w:rFonts w:ascii="Times New Roman" w:eastAsia="Times New Roman" w:hAnsi="Times New Roman" w:cs="Times New Roman"/>
          <w:color w:val="000000"/>
          <w:sz w:val="28"/>
          <w:szCs w:val="28"/>
          <w:lang w:val="vi-VN"/>
        </w:rPr>
        <w:t xml:space="preserve">là nhiệm vụ </w:t>
      </w:r>
      <w:r w:rsidRPr="00561DD0">
        <w:rPr>
          <w:rFonts w:ascii="Times New Roman" w:hAnsi="Times New Roman" w:cs="Times New Roman"/>
          <w:sz w:val="28"/>
          <w:szCs w:val="28"/>
          <w:lang w:val="vi-VN"/>
        </w:rPr>
        <w:t>khoa học và công nghệ</w:t>
      </w:r>
      <w:r w:rsidRPr="00561DD0">
        <w:rPr>
          <w:rFonts w:ascii="Times New Roman" w:eastAsia="Times New Roman" w:hAnsi="Times New Roman" w:cs="Times New Roman"/>
          <w:color w:val="000000"/>
          <w:sz w:val="28"/>
          <w:szCs w:val="28"/>
        </w:rPr>
        <w:t xml:space="preserve"> </w:t>
      </w:r>
      <w:r w:rsidRPr="00561DD0">
        <w:rPr>
          <w:rFonts w:ascii="Times New Roman" w:eastAsia="Times New Roman" w:hAnsi="Times New Roman" w:cs="Times New Roman"/>
          <w:color w:val="000000"/>
          <w:sz w:val="28"/>
          <w:szCs w:val="28"/>
          <w:lang w:val="vi-VN"/>
        </w:rPr>
        <w:t xml:space="preserve">có mục tiêu chung </w:t>
      </w:r>
      <w:r w:rsidRPr="00561DD0">
        <w:rPr>
          <w:rFonts w:ascii="Times New Roman" w:eastAsia="Times New Roman" w:hAnsi="Times New Roman" w:cs="Times New Roman"/>
          <w:color w:val="000000"/>
          <w:sz w:val="28"/>
          <w:szCs w:val="28"/>
        </w:rPr>
        <w:t>giải</w:t>
      </w:r>
      <w:r w:rsidRPr="00561DD0">
        <w:rPr>
          <w:rFonts w:ascii="Times New Roman" w:eastAsia="Times New Roman" w:hAnsi="Times New Roman" w:cs="Times New Roman"/>
          <w:color w:val="000000"/>
          <w:sz w:val="28"/>
          <w:szCs w:val="28"/>
          <w:lang w:val="vi-VN"/>
        </w:rPr>
        <w:t xml:space="preserve"> quyết các vấn đề khoa học và công nghệ phục vụ phát tri</w:t>
      </w:r>
      <w:r w:rsidRPr="00561DD0">
        <w:rPr>
          <w:rFonts w:ascii="Times New Roman" w:eastAsia="Times New Roman" w:hAnsi="Times New Roman" w:cs="Times New Roman"/>
          <w:color w:val="000000"/>
          <w:sz w:val="28"/>
          <w:szCs w:val="28"/>
        </w:rPr>
        <w:t>ể</w:t>
      </w:r>
      <w:r w:rsidRPr="00561DD0">
        <w:rPr>
          <w:rFonts w:ascii="Times New Roman" w:eastAsia="Times New Roman" w:hAnsi="Times New Roman" w:cs="Times New Roman"/>
          <w:color w:val="000000"/>
          <w:sz w:val="28"/>
          <w:szCs w:val="28"/>
          <w:lang w:val="vi-VN"/>
        </w:rPr>
        <w:t>n và ứng dụng khoa học và công nghệ trung hạn hoặc dài hạn</w:t>
      </w:r>
      <w:r w:rsidRPr="00561DD0">
        <w:rPr>
          <w:rFonts w:ascii="Times New Roman" w:eastAsia="Times New Roman" w:hAnsi="Times New Roman" w:cs="Times New Roman"/>
          <w:color w:val="000000"/>
          <w:sz w:val="28"/>
          <w:szCs w:val="28"/>
        </w:rPr>
        <w:t xml:space="preserve"> thuộc phạm vi quản lý của Bộ Khoa học và Công nghệ. Chương trình khoa học và công nghệ cấp Bộ </w:t>
      </w:r>
      <w:r w:rsidRPr="00561DD0">
        <w:rPr>
          <w:rFonts w:ascii="Times New Roman" w:eastAsia="Times New Roman" w:hAnsi="Times New Roman" w:cs="Times New Roman"/>
          <w:color w:val="000000"/>
          <w:sz w:val="28"/>
          <w:szCs w:val="28"/>
          <w:lang w:val="vi-VN"/>
        </w:rPr>
        <w:t xml:space="preserve">được triển khai dưới hình thức tập hợp các </w:t>
      </w:r>
      <w:r w:rsidRPr="00561DD0">
        <w:rPr>
          <w:rFonts w:ascii="Times New Roman" w:eastAsia="Times New Roman" w:hAnsi="Times New Roman" w:cs="Times New Roman"/>
          <w:color w:val="000000"/>
          <w:sz w:val="28"/>
          <w:szCs w:val="28"/>
        </w:rPr>
        <w:t xml:space="preserve">nhiệm vụ </w:t>
      </w:r>
      <w:r w:rsidRPr="00561DD0">
        <w:rPr>
          <w:rFonts w:ascii="Times New Roman" w:hAnsi="Times New Roman" w:cs="Times New Roman"/>
          <w:sz w:val="28"/>
          <w:szCs w:val="28"/>
          <w:lang w:val="vi-VN"/>
        </w:rPr>
        <w:t xml:space="preserve">khoa học </w:t>
      </w:r>
      <w:r w:rsidRPr="00561DD0">
        <w:rPr>
          <w:rFonts w:ascii="Times New Roman" w:hAnsi="Times New Roman" w:cs="Times New Roman"/>
          <w:sz w:val="28"/>
          <w:szCs w:val="28"/>
          <w:lang w:val="vi-VN"/>
        </w:rPr>
        <w:lastRenderedPageBreak/>
        <w:t>và công nghệ</w:t>
      </w:r>
      <w:r w:rsidRPr="00561DD0">
        <w:rPr>
          <w:rFonts w:ascii="Times New Roman" w:eastAsia="Times New Roman" w:hAnsi="Times New Roman" w:cs="Times New Roman"/>
          <w:color w:val="000000"/>
          <w:sz w:val="28"/>
          <w:szCs w:val="28"/>
        </w:rPr>
        <w:t xml:space="preserve"> cấp Bộ (</w:t>
      </w:r>
      <w:r w:rsidRPr="00561DD0">
        <w:rPr>
          <w:rFonts w:ascii="Times New Roman" w:eastAsia="Times New Roman" w:hAnsi="Times New Roman" w:cs="Times New Roman"/>
          <w:color w:val="000000"/>
          <w:sz w:val="28"/>
          <w:szCs w:val="28"/>
          <w:lang w:val="vi-VN"/>
        </w:rPr>
        <w:t>đề tài khoa học và công nghệ, d</w:t>
      </w:r>
      <w:r w:rsidRPr="00561DD0">
        <w:rPr>
          <w:rFonts w:ascii="Times New Roman" w:eastAsia="Times New Roman" w:hAnsi="Times New Roman" w:cs="Times New Roman"/>
          <w:color w:val="000000"/>
          <w:sz w:val="28"/>
          <w:szCs w:val="28"/>
        </w:rPr>
        <w:t>ự </w:t>
      </w:r>
      <w:r w:rsidRPr="00561DD0">
        <w:rPr>
          <w:rFonts w:ascii="Times New Roman" w:eastAsia="Times New Roman" w:hAnsi="Times New Roman" w:cs="Times New Roman"/>
          <w:color w:val="000000"/>
          <w:sz w:val="28"/>
          <w:szCs w:val="28"/>
          <w:lang w:val="vi-VN"/>
        </w:rPr>
        <w:t>án sản xuất thử nghiệm, dự án khoa học và công nghệ</w:t>
      </w:r>
      <w:r w:rsidRPr="00561DD0">
        <w:rPr>
          <w:rFonts w:ascii="Times New Roman" w:eastAsia="Times New Roman" w:hAnsi="Times New Roman" w:cs="Times New Roman"/>
          <w:color w:val="000000"/>
          <w:sz w:val="28"/>
          <w:szCs w:val="28"/>
        </w:rPr>
        <w:t>)</w:t>
      </w:r>
      <w:r w:rsidRPr="00561DD0">
        <w:rPr>
          <w:rFonts w:ascii="Times New Roman" w:eastAsia="Times New Roman" w:hAnsi="Times New Roman" w:cs="Times New Roman"/>
          <w:color w:val="000000"/>
          <w:sz w:val="28"/>
          <w:szCs w:val="28"/>
          <w:lang w:val="vi-VN"/>
        </w:rPr>
        <w:t>.</w:t>
      </w:r>
    </w:p>
    <w:p w:rsidR="00B92ECC" w:rsidRPr="00561DD0" w:rsidRDefault="00B92ECC" w:rsidP="00B92EC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561DD0">
        <w:rPr>
          <w:rFonts w:ascii="Times New Roman" w:eastAsia="Times New Roman" w:hAnsi="Times New Roman" w:cs="Times New Roman"/>
          <w:color w:val="000000"/>
          <w:sz w:val="28"/>
          <w:szCs w:val="28"/>
        </w:rPr>
        <w:t xml:space="preserve">b) Yêu cầu đối với chương trình </w:t>
      </w:r>
      <w:r w:rsidRPr="00561DD0">
        <w:rPr>
          <w:rFonts w:ascii="Times New Roman" w:hAnsi="Times New Roman" w:cs="Times New Roman"/>
          <w:sz w:val="28"/>
          <w:szCs w:val="28"/>
          <w:lang w:val="vi-VN"/>
        </w:rPr>
        <w:t>khoa học và công nghệ</w:t>
      </w:r>
      <w:r w:rsidRPr="00561DD0">
        <w:rPr>
          <w:rFonts w:ascii="Times New Roman" w:eastAsia="Times New Roman" w:hAnsi="Times New Roman" w:cs="Times New Roman"/>
          <w:color w:val="000000"/>
          <w:sz w:val="28"/>
          <w:szCs w:val="28"/>
        </w:rPr>
        <w:t xml:space="preserve"> cấp Bộ</w:t>
      </w:r>
    </w:p>
    <w:p w:rsidR="00B92ECC" w:rsidRPr="00561DD0" w:rsidRDefault="00B92ECC" w:rsidP="00B92EC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561DD0">
        <w:rPr>
          <w:rFonts w:ascii="Times New Roman" w:eastAsia="Times New Roman" w:hAnsi="Times New Roman" w:cs="Times New Roman"/>
          <w:color w:val="000000"/>
          <w:sz w:val="28"/>
          <w:szCs w:val="28"/>
        </w:rPr>
        <w:t xml:space="preserve">- Có mục tiêu tạo ra kết quả khoa học và công nghệ phục vụ các định hướng ưu tiên phát triển thuộc phạm vi quản lý của Bộ Khoa học và Công nghệ về: phát triển tiềm lực </w:t>
      </w:r>
      <w:r w:rsidRPr="00561DD0">
        <w:rPr>
          <w:rFonts w:ascii="Times New Roman" w:hAnsi="Times New Roman" w:cs="Times New Roman"/>
          <w:sz w:val="28"/>
          <w:szCs w:val="28"/>
          <w:lang w:val="vi-VN"/>
        </w:rPr>
        <w:t>khoa học và công nghệ</w:t>
      </w:r>
      <w:r w:rsidRPr="00561DD0">
        <w:rPr>
          <w:rFonts w:ascii="Times New Roman" w:eastAsia="Times New Roman" w:hAnsi="Times New Roman" w:cs="Times New Roman"/>
          <w:color w:val="000000"/>
          <w:sz w:val="28"/>
          <w:szCs w:val="28"/>
        </w:rPr>
        <w:t xml:space="preserve"> trong một hoặc một số lĩnh vực; phát triển hướng công nghệ ưu tiên; phát triển các sản phẩm trọng điểm, chủ lực</w:t>
      </w:r>
      <w:r w:rsidRPr="00561DD0">
        <w:rPr>
          <w:rFonts w:ascii="Times New Roman" w:eastAsia="Times New Roman" w:hAnsi="Times New Roman" w:cs="Times New Roman"/>
          <w:color w:val="000000"/>
          <w:sz w:val="28"/>
          <w:szCs w:val="28"/>
          <w:lang w:val="vi-VN"/>
        </w:rPr>
        <w:t xml:space="preserve">; </w:t>
      </w:r>
      <w:r w:rsidRPr="00561DD0">
        <w:rPr>
          <w:rFonts w:ascii="Times New Roman" w:eastAsia="Times New Roman" w:hAnsi="Times New Roman" w:cs="Times New Roman"/>
          <w:color w:val="000000"/>
          <w:sz w:val="28"/>
          <w:szCs w:val="28"/>
        </w:rPr>
        <w:t xml:space="preserve">Kết quả của các nhiệm vụ khoa học và công nghệ phải thể hiện tính mới, tính tiên tiến, có khả năng ứng dụng cao và đáp ứng được các mục tiêu của chương trình. </w:t>
      </w:r>
    </w:p>
    <w:p w:rsidR="00B92ECC" w:rsidRPr="00561DD0" w:rsidRDefault="00B92ECC" w:rsidP="00B92ECC">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r w:rsidRPr="00561DD0">
        <w:rPr>
          <w:rFonts w:ascii="Times New Roman" w:eastAsia="Times New Roman" w:hAnsi="Times New Roman" w:cs="Times New Roman"/>
          <w:color w:val="000000"/>
          <w:sz w:val="28"/>
          <w:szCs w:val="28"/>
        </w:rPr>
        <w:t xml:space="preserve">- </w:t>
      </w:r>
      <w:r w:rsidRPr="00561DD0">
        <w:rPr>
          <w:rFonts w:ascii="Times New Roman" w:eastAsia="Times New Roman" w:hAnsi="Times New Roman" w:cs="Times New Roman"/>
          <w:color w:val="000000"/>
          <w:sz w:val="28"/>
          <w:szCs w:val="28"/>
          <w:lang w:val="vi-VN"/>
        </w:rPr>
        <w:t>Có nội dung b</w:t>
      </w:r>
      <w:r w:rsidRPr="00561DD0">
        <w:rPr>
          <w:rFonts w:ascii="Times New Roman" w:eastAsia="Times New Roman" w:hAnsi="Times New Roman" w:cs="Times New Roman"/>
          <w:color w:val="000000"/>
          <w:sz w:val="28"/>
          <w:szCs w:val="28"/>
        </w:rPr>
        <w:t>ao gồm các nhiệm vụ khoa học và công ng</w:t>
      </w:r>
      <w:r w:rsidR="00D6749D">
        <w:rPr>
          <w:rFonts w:ascii="Times New Roman" w:eastAsia="Times New Roman" w:hAnsi="Times New Roman" w:cs="Times New Roman"/>
          <w:color w:val="000000"/>
          <w:sz w:val="28"/>
          <w:szCs w:val="28"/>
        </w:rPr>
        <w:t>hệ cấp Bộ có quan hệ trực tiếp hoặc</w:t>
      </w:r>
      <w:r w:rsidRPr="00561DD0">
        <w:rPr>
          <w:rFonts w:ascii="Times New Roman" w:eastAsia="Times New Roman" w:hAnsi="Times New Roman" w:cs="Times New Roman"/>
          <w:color w:val="000000"/>
          <w:sz w:val="28"/>
          <w:szCs w:val="28"/>
        </w:rPr>
        <w:t xml:space="preserve"> gián tiếp với nhau về chuyên môn.</w:t>
      </w:r>
    </w:p>
    <w:p w:rsidR="00B92ECC" w:rsidRPr="00561DD0" w:rsidRDefault="00B92ECC" w:rsidP="00B92EC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561DD0">
        <w:rPr>
          <w:rFonts w:ascii="Times New Roman" w:eastAsia="Times New Roman" w:hAnsi="Times New Roman" w:cs="Times New Roman"/>
          <w:color w:val="000000"/>
          <w:sz w:val="28"/>
          <w:szCs w:val="28"/>
        </w:rPr>
        <w:t xml:space="preserve">- Thời gian thực hiện của chương trình </w:t>
      </w:r>
      <w:r>
        <w:rPr>
          <w:rFonts w:ascii="Times New Roman" w:eastAsia="Times New Roman" w:hAnsi="Times New Roman" w:cs="Times New Roman"/>
          <w:color w:val="000000"/>
          <w:sz w:val="28"/>
          <w:szCs w:val="28"/>
        </w:rPr>
        <w:t xml:space="preserve">khoa học và công nghệ cấp Bộ </w:t>
      </w:r>
      <w:r w:rsidRPr="00561DD0">
        <w:rPr>
          <w:rFonts w:ascii="Times New Roman" w:eastAsia="Times New Roman" w:hAnsi="Times New Roman" w:cs="Times New Roman"/>
          <w:color w:val="000000"/>
          <w:sz w:val="28"/>
          <w:szCs w:val="28"/>
        </w:rPr>
        <w:t>không quá 10 năm,</w:t>
      </w:r>
      <w:r>
        <w:rPr>
          <w:rFonts w:ascii="Times New Roman" w:eastAsia="Times New Roman" w:hAnsi="Times New Roman" w:cs="Times New Roman"/>
          <w:color w:val="000000"/>
          <w:sz w:val="28"/>
          <w:szCs w:val="28"/>
        </w:rPr>
        <w:t xml:space="preserve"> tính từ thời điểm phê duyệt,</w:t>
      </w:r>
      <w:r w:rsidRPr="00561DD0">
        <w:rPr>
          <w:rFonts w:ascii="Times New Roman" w:eastAsia="Times New Roman" w:hAnsi="Times New Roman" w:cs="Times New Roman"/>
          <w:color w:val="000000"/>
          <w:sz w:val="28"/>
          <w:szCs w:val="28"/>
        </w:rPr>
        <w:t xml:space="preserve"> trong đó thời gian thực hiện các nhiệm vụ khoa học và công nghệ cụ thể </w:t>
      </w:r>
      <w:r>
        <w:rPr>
          <w:rFonts w:ascii="Times New Roman" w:eastAsia="Times New Roman" w:hAnsi="Times New Roman" w:cs="Times New Roman"/>
          <w:color w:val="000000"/>
          <w:sz w:val="28"/>
          <w:szCs w:val="28"/>
        </w:rPr>
        <w:t xml:space="preserve">phải </w:t>
      </w:r>
      <w:r w:rsidRPr="00561DD0">
        <w:rPr>
          <w:rFonts w:ascii="Times New Roman" w:eastAsia="Times New Roman" w:hAnsi="Times New Roman" w:cs="Times New Roman"/>
          <w:color w:val="000000"/>
          <w:sz w:val="28"/>
          <w:szCs w:val="28"/>
        </w:rPr>
        <w:t>phù hợp với quy định đối với từng loại nhiệm vụ.</w:t>
      </w:r>
    </w:p>
    <w:p w:rsidR="00B92ECC" w:rsidRPr="00561DD0" w:rsidRDefault="00B92ECC" w:rsidP="00B92ECC">
      <w:pPr>
        <w:pStyle w:val="BodyText"/>
        <w:spacing w:before="120" w:after="0" w:line="240" w:lineRule="auto"/>
        <w:ind w:firstLine="720"/>
        <w:rPr>
          <w:bCs/>
          <w:lang w:val="vi-VN"/>
        </w:rPr>
      </w:pPr>
      <w:r w:rsidRPr="00561DD0">
        <w:rPr>
          <w:bCs/>
        </w:rPr>
        <w:t>2. Đề tài</w:t>
      </w:r>
      <w:r w:rsidRPr="00561DD0">
        <w:rPr>
          <w:bCs/>
          <w:lang w:val="vi-VN"/>
        </w:rPr>
        <w:t xml:space="preserve"> </w:t>
      </w:r>
      <w:r w:rsidRPr="00561DD0">
        <w:rPr>
          <w:bCs/>
        </w:rPr>
        <w:t xml:space="preserve">khoa học và công nghệ </w:t>
      </w:r>
      <w:r w:rsidRPr="00561DD0">
        <w:rPr>
          <w:bCs/>
          <w:lang w:val="vi-VN"/>
        </w:rPr>
        <w:t>cấp Bộ</w:t>
      </w:r>
    </w:p>
    <w:p w:rsidR="00B92ECC" w:rsidRPr="00561DD0" w:rsidRDefault="00B92ECC" w:rsidP="00B92ECC">
      <w:pPr>
        <w:shd w:val="clear" w:color="auto" w:fill="FFFFFF"/>
        <w:spacing w:before="120" w:after="0" w:line="240" w:lineRule="auto"/>
        <w:ind w:firstLine="720"/>
        <w:jc w:val="both"/>
        <w:rPr>
          <w:rFonts w:ascii="Times New Roman" w:hAnsi="Times New Roman" w:cs="Times New Roman"/>
          <w:noProof/>
          <w:color w:val="000000"/>
          <w:sz w:val="28"/>
          <w:szCs w:val="28"/>
        </w:rPr>
      </w:pPr>
      <w:bookmarkStart w:id="11" w:name="_Toc293939942"/>
      <w:r w:rsidRPr="00561DD0">
        <w:rPr>
          <w:rFonts w:ascii="Times New Roman" w:eastAsia="Times New Roman" w:hAnsi="Times New Roman" w:cs="Times New Roman"/>
          <w:color w:val="000000"/>
          <w:sz w:val="28"/>
          <w:szCs w:val="28"/>
        </w:rPr>
        <w:t xml:space="preserve">a) </w:t>
      </w:r>
      <w:r w:rsidRPr="00561DD0">
        <w:rPr>
          <w:rFonts w:ascii="Times New Roman" w:hAnsi="Times New Roman" w:cs="Times New Roman"/>
          <w:noProof/>
          <w:color w:val="000000"/>
          <w:sz w:val="28"/>
          <w:szCs w:val="28"/>
        </w:rPr>
        <w:t xml:space="preserve">Đề tài </w:t>
      </w:r>
      <w:r w:rsidRPr="00561DD0">
        <w:rPr>
          <w:rFonts w:ascii="Times New Roman" w:eastAsia="Times New Roman" w:hAnsi="Times New Roman" w:cs="Times New Roman"/>
          <w:color w:val="000000"/>
          <w:sz w:val="28"/>
          <w:szCs w:val="28"/>
        </w:rPr>
        <w:t xml:space="preserve">khoa học và công nghệ </w:t>
      </w:r>
      <w:r w:rsidRPr="00561DD0">
        <w:rPr>
          <w:rFonts w:ascii="Times New Roman" w:hAnsi="Times New Roman" w:cs="Times New Roman"/>
          <w:sz w:val="28"/>
          <w:szCs w:val="28"/>
          <w:lang w:val="vi-VN"/>
        </w:rPr>
        <w:t>cấp Bộ</w:t>
      </w:r>
      <w:r w:rsidRPr="00561DD0">
        <w:rPr>
          <w:rFonts w:ascii="Times New Roman" w:hAnsi="Times New Roman" w:cs="Times New Roman"/>
          <w:noProof/>
          <w:color w:val="000000"/>
          <w:sz w:val="28"/>
          <w:szCs w:val="28"/>
          <w:lang w:val="vi-VN"/>
        </w:rPr>
        <w:t xml:space="preserve"> </w:t>
      </w:r>
      <w:r w:rsidRPr="00561DD0">
        <w:rPr>
          <w:rFonts w:ascii="Times New Roman" w:hAnsi="Times New Roman" w:cs="Times New Roman"/>
          <w:noProof/>
          <w:color w:val="000000"/>
          <w:sz w:val="28"/>
          <w:szCs w:val="28"/>
        </w:rPr>
        <w:t>được xây dựng dựa trên cơ sở</w:t>
      </w:r>
      <w:r w:rsidRPr="00561DD0">
        <w:rPr>
          <w:rFonts w:ascii="Times New Roman" w:hAnsi="Times New Roman" w:cs="Times New Roman"/>
          <w:noProof/>
          <w:color w:val="000000"/>
          <w:sz w:val="28"/>
          <w:szCs w:val="28"/>
          <w:lang w:val="vi-VN"/>
        </w:rPr>
        <w:t xml:space="preserve"> yêu cầu phát triển kinh tế - xã hội, </w:t>
      </w:r>
      <w:r w:rsidRPr="00561DD0">
        <w:rPr>
          <w:rFonts w:ascii="Times New Roman" w:hAnsi="Times New Roman" w:cs="Times New Roman"/>
          <w:sz w:val="28"/>
          <w:szCs w:val="28"/>
          <w:lang w:val="vi-VN"/>
        </w:rPr>
        <w:t xml:space="preserve">phương hướng, mục tiêu, nhiệm vụ, chương trình, </w:t>
      </w:r>
      <w:r w:rsidRPr="00561DD0">
        <w:rPr>
          <w:rFonts w:ascii="Times New Roman" w:hAnsi="Times New Roman" w:cs="Times New Roman"/>
          <w:noProof/>
          <w:color w:val="000000"/>
          <w:sz w:val="28"/>
          <w:szCs w:val="28"/>
          <w:lang w:val="vi-VN"/>
        </w:rPr>
        <w:t>chiến lược phát triển khoa học</w:t>
      </w:r>
      <w:r w:rsidRPr="00561DD0">
        <w:rPr>
          <w:rFonts w:ascii="Times New Roman" w:hAnsi="Times New Roman" w:cs="Times New Roman"/>
          <w:noProof/>
          <w:color w:val="000000"/>
          <w:sz w:val="28"/>
          <w:szCs w:val="28"/>
        </w:rPr>
        <w:t xml:space="preserve"> và</w:t>
      </w:r>
      <w:r w:rsidRPr="00561DD0">
        <w:rPr>
          <w:rFonts w:ascii="Times New Roman" w:hAnsi="Times New Roman" w:cs="Times New Roman"/>
          <w:noProof/>
          <w:color w:val="000000"/>
          <w:sz w:val="28"/>
          <w:szCs w:val="28"/>
          <w:lang w:val="vi-VN"/>
        </w:rPr>
        <w:t xml:space="preserve"> công nghệ đã được </w:t>
      </w:r>
      <w:r w:rsidRPr="00561DD0">
        <w:rPr>
          <w:rFonts w:ascii="Times New Roman" w:hAnsi="Times New Roman" w:cs="Times New Roman"/>
          <w:noProof/>
          <w:color w:val="000000"/>
          <w:sz w:val="28"/>
          <w:szCs w:val="28"/>
        </w:rPr>
        <w:t>cấp có thẩm quyền</w:t>
      </w:r>
      <w:r w:rsidRPr="00561DD0">
        <w:rPr>
          <w:rFonts w:ascii="Times New Roman" w:hAnsi="Times New Roman" w:cs="Times New Roman"/>
          <w:noProof/>
          <w:color w:val="000000"/>
          <w:sz w:val="28"/>
          <w:szCs w:val="28"/>
          <w:lang w:val="vi-VN"/>
        </w:rPr>
        <w:t xml:space="preserve"> phê duyệt và thực tiễn công tác quản lý nhà nước</w:t>
      </w:r>
      <w:r w:rsidRPr="00561DD0">
        <w:rPr>
          <w:rFonts w:ascii="Times New Roman" w:hAnsi="Times New Roman" w:cs="Times New Roman"/>
          <w:noProof/>
          <w:color w:val="000000"/>
          <w:sz w:val="28"/>
          <w:szCs w:val="28"/>
        </w:rPr>
        <w:t>, phát triển khoa học và công nghệ</w:t>
      </w:r>
      <w:r w:rsidRPr="00561DD0">
        <w:rPr>
          <w:rFonts w:ascii="Times New Roman" w:hAnsi="Times New Roman" w:cs="Times New Roman"/>
          <w:noProof/>
          <w:color w:val="000000"/>
          <w:sz w:val="28"/>
          <w:szCs w:val="28"/>
          <w:lang w:val="vi-VN"/>
        </w:rPr>
        <w:t xml:space="preserve"> của Bộ </w:t>
      </w:r>
      <w:r w:rsidRPr="00561DD0">
        <w:rPr>
          <w:rFonts w:ascii="Times New Roman" w:hAnsi="Times New Roman" w:cs="Times New Roman"/>
          <w:noProof/>
          <w:color w:val="000000"/>
          <w:sz w:val="28"/>
          <w:szCs w:val="28"/>
        </w:rPr>
        <w:t>Khoa học và Công nghệ</w:t>
      </w:r>
      <w:r w:rsidRPr="00561DD0">
        <w:rPr>
          <w:rFonts w:ascii="Times New Roman" w:hAnsi="Times New Roman" w:cs="Times New Roman"/>
          <w:noProof/>
          <w:color w:val="000000"/>
          <w:sz w:val="28"/>
          <w:szCs w:val="28"/>
          <w:lang w:val="vi-VN"/>
        </w:rPr>
        <w:t>.</w:t>
      </w:r>
    </w:p>
    <w:p w:rsidR="00B92ECC" w:rsidRPr="00E7311F" w:rsidRDefault="00B92ECC" w:rsidP="00B92ECC">
      <w:pPr>
        <w:shd w:val="clear" w:color="auto" w:fill="FFFFFF"/>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 xml:space="preserve">b) </w:t>
      </w:r>
      <w:r w:rsidRPr="00E7311F">
        <w:rPr>
          <w:rFonts w:ascii="Times New Roman" w:hAnsi="Times New Roman" w:cs="Times New Roman"/>
          <w:noProof/>
          <w:color w:val="000000"/>
          <w:sz w:val="28"/>
          <w:szCs w:val="28"/>
        </w:rPr>
        <w:t xml:space="preserve">Đề tài </w:t>
      </w:r>
      <w:r w:rsidRPr="00E7311F">
        <w:rPr>
          <w:rFonts w:ascii="Times New Roman" w:eastAsia="Times New Roman" w:hAnsi="Times New Roman" w:cs="Times New Roman"/>
          <w:color w:val="000000"/>
          <w:sz w:val="28"/>
          <w:szCs w:val="28"/>
        </w:rPr>
        <w:t xml:space="preserve">khoa học và công nghệ </w:t>
      </w:r>
      <w:r w:rsidRPr="00E7311F">
        <w:rPr>
          <w:rFonts w:ascii="Times New Roman" w:hAnsi="Times New Roman" w:cs="Times New Roman"/>
          <w:noProof/>
          <w:color w:val="000000"/>
          <w:sz w:val="28"/>
          <w:szCs w:val="28"/>
        </w:rPr>
        <w:t xml:space="preserve">cấp Bộ </w:t>
      </w:r>
      <w:r>
        <w:rPr>
          <w:rFonts w:ascii="Times New Roman" w:hAnsi="Times New Roman" w:cs="Times New Roman"/>
          <w:noProof/>
          <w:color w:val="000000"/>
          <w:sz w:val="28"/>
          <w:szCs w:val="28"/>
        </w:rPr>
        <w:t xml:space="preserve">bao gồm: đề tài </w:t>
      </w:r>
      <w:r>
        <w:rPr>
          <w:rFonts w:ascii="Times New Roman" w:hAnsi="Times New Roman"/>
          <w:color w:val="000000"/>
          <w:sz w:val="28"/>
          <w:szCs w:val="28"/>
        </w:rPr>
        <w:t>trong lĩnh vực khoa học công nghệ và kỹ thuật</w:t>
      </w:r>
      <w:r w:rsidRPr="00E7311F">
        <w:rPr>
          <w:rFonts w:ascii="Times New Roman" w:hAnsi="Times New Roman" w:cs="Times New Roman"/>
          <w:noProof/>
          <w:color w:val="000000"/>
          <w:sz w:val="28"/>
          <w:szCs w:val="28"/>
        </w:rPr>
        <w:t xml:space="preserve"> </w:t>
      </w:r>
      <w:r>
        <w:rPr>
          <w:rFonts w:ascii="Times New Roman" w:hAnsi="Times New Roman" w:cs="Times New Roman"/>
          <w:noProof/>
          <w:color w:val="000000"/>
          <w:sz w:val="28"/>
          <w:szCs w:val="28"/>
        </w:rPr>
        <w:t>(sau đây gọi là</w:t>
      </w:r>
      <w:r w:rsidRPr="00E7311F">
        <w:rPr>
          <w:rFonts w:ascii="Times New Roman" w:hAnsi="Times New Roman" w:cs="Times New Roman"/>
          <w:noProof/>
          <w:color w:val="000000"/>
          <w:sz w:val="28"/>
          <w:szCs w:val="28"/>
        </w:rPr>
        <w:t xml:space="preserve"> </w:t>
      </w:r>
      <w:r w:rsidRPr="00E7311F">
        <w:rPr>
          <w:rFonts w:ascii="Times New Roman" w:hAnsi="Times New Roman"/>
          <w:color w:val="000000"/>
          <w:sz w:val="28"/>
          <w:szCs w:val="28"/>
        </w:rPr>
        <w:t>đề tài nghiên cứu ứng dụng và phát triển công nghệ</w:t>
      </w:r>
      <w:r>
        <w:rPr>
          <w:rFonts w:ascii="Times New Roman" w:hAnsi="Times New Roman"/>
          <w:color w:val="000000"/>
          <w:sz w:val="28"/>
          <w:szCs w:val="28"/>
        </w:rPr>
        <w:t>)</w:t>
      </w:r>
      <w:r w:rsidRPr="00E7311F">
        <w:rPr>
          <w:rFonts w:ascii="Times New Roman" w:hAnsi="Times New Roman"/>
          <w:color w:val="000000"/>
          <w:sz w:val="28"/>
          <w:szCs w:val="28"/>
        </w:rPr>
        <w:t>, đề tài khoa học xã hội và nhân văn</w:t>
      </w:r>
      <w:r>
        <w:rPr>
          <w:rFonts w:ascii="Times New Roman" w:hAnsi="Times New Roman"/>
          <w:color w:val="000000"/>
          <w:sz w:val="28"/>
          <w:szCs w:val="28"/>
        </w:rPr>
        <w:t xml:space="preserve"> và đề tài trong các lĩnh vực khác.</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 xml:space="preserve">c) </w:t>
      </w:r>
      <w:r w:rsidRPr="00561DD0">
        <w:rPr>
          <w:rFonts w:ascii="Times New Roman" w:hAnsi="Times New Roman" w:cs="Times New Roman"/>
          <w:noProof/>
          <w:color w:val="000000"/>
          <w:sz w:val="28"/>
          <w:szCs w:val="28"/>
          <w:lang w:val="vi-VN"/>
        </w:rPr>
        <w:t>Y</w:t>
      </w:r>
      <w:r w:rsidRPr="00561DD0">
        <w:rPr>
          <w:rFonts w:ascii="Times New Roman" w:hAnsi="Times New Roman" w:cs="Times New Roman"/>
          <w:noProof/>
          <w:color w:val="000000"/>
          <w:sz w:val="28"/>
          <w:szCs w:val="28"/>
        </w:rPr>
        <w:t xml:space="preserve">êu cầu của đề tài </w:t>
      </w:r>
      <w:r w:rsidRPr="00561DD0">
        <w:rPr>
          <w:rFonts w:ascii="Times New Roman" w:eastAsia="Times New Roman" w:hAnsi="Times New Roman" w:cs="Times New Roman"/>
          <w:color w:val="000000"/>
          <w:sz w:val="28"/>
          <w:szCs w:val="28"/>
        </w:rPr>
        <w:t xml:space="preserve">khoa học và công nghệ </w:t>
      </w:r>
      <w:r w:rsidRPr="00561DD0">
        <w:rPr>
          <w:rFonts w:ascii="Times New Roman" w:hAnsi="Times New Roman" w:cs="Times New Roman"/>
          <w:noProof/>
          <w:color w:val="000000"/>
          <w:sz w:val="28"/>
          <w:szCs w:val="28"/>
        </w:rPr>
        <w:t>cấp Bộ</w:t>
      </w:r>
    </w:p>
    <w:p w:rsidR="00B92ECC" w:rsidRPr="00561DD0" w:rsidRDefault="00B92ECC" w:rsidP="00B92ECC">
      <w:pPr>
        <w:spacing w:before="120" w:after="0" w:line="240" w:lineRule="auto"/>
        <w:ind w:firstLine="720"/>
        <w:jc w:val="both"/>
        <w:rPr>
          <w:rFonts w:ascii="Times New Roman" w:hAnsi="Times New Roman"/>
          <w:sz w:val="28"/>
          <w:lang w:val="vi-VN"/>
        </w:rPr>
      </w:pPr>
      <w:r w:rsidRPr="00561DD0">
        <w:rPr>
          <w:rFonts w:ascii="Times New Roman" w:hAnsi="Times New Roman"/>
          <w:sz w:val="28"/>
          <w:lang w:val="vi-VN"/>
        </w:rPr>
        <w:t xml:space="preserve">- </w:t>
      </w:r>
      <w:r w:rsidRPr="00561DD0">
        <w:rPr>
          <w:rFonts w:ascii="Times New Roman" w:hAnsi="Times New Roman"/>
          <w:sz w:val="28"/>
        </w:rPr>
        <w:t xml:space="preserve"> Đối với đ</w:t>
      </w:r>
      <w:r w:rsidRPr="00561DD0">
        <w:rPr>
          <w:rFonts w:ascii="Times New Roman" w:hAnsi="Times New Roman"/>
          <w:sz w:val="28"/>
          <w:lang w:val="vi-VN"/>
        </w:rPr>
        <w:t xml:space="preserve">ề tài </w:t>
      </w:r>
      <w:r w:rsidRPr="00561DD0">
        <w:rPr>
          <w:rFonts w:ascii="Times New Roman" w:hAnsi="Times New Roman"/>
          <w:sz w:val="28"/>
        </w:rPr>
        <w:t>nghiên cứu ứng dụng và phát triển công nghệ</w:t>
      </w:r>
      <w:r>
        <w:rPr>
          <w:rFonts w:ascii="Times New Roman" w:hAnsi="Times New Roman"/>
          <w:sz w:val="28"/>
        </w:rPr>
        <w:t xml:space="preserve">: </w:t>
      </w:r>
      <w:r w:rsidRPr="00561DD0">
        <w:rPr>
          <w:rFonts w:ascii="Times New Roman" w:hAnsi="Times New Roman"/>
          <w:sz w:val="28"/>
          <w:lang w:val="vi-VN"/>
        </w:rPr>
        <w:t>Công nghệ hoặc sản phẩm khoa học công nghệ dự kiến</w:t>
      </w:r>
      <w:r>
        <w:rPr>
          <w:rFonts w:ascii="Times New Roman" w:hAnsi="Times New Roman"/>
          <w:sz w:val="28"/>
        </w:rPr>
        <w:t xml:space="preserve"> phải</w:t>
      </w:r>
      <w:r w:rsidRPr="00561DD0">
        <w:rPr>
          <w:rFonts w:ascii="Times New Roman" w:hAnsi="Times New Roman"/>
          <w:sz w:val="28"/>
          <w:lang w:val="vi-VN"/>
        </w:rPr>
        <w:t xml:space="preserve"> có địa chỉ ứng dụng cụ thể hoặc có khả năng thương mại hóa;</w:t>
      </w:r>
      <w:r>
        <w:rPr>
          <w:rFonts w:ascii="Times New Roman" w:hAnsi="Times New Roman"/>
          <w:sz w:val="28"/>
        </w:rPr>
        <w:t xml:space="preserve"> </w:t>
      </w:r>
      <w:r w:rsidRPr="00561DD0">
        <w:rPr>
          <w:rFonts w:ascii="Times New Roman" w:hAnsi="Times New Roman"/>
          <w:sz w:val="28"/>
          <w:lang w:val="vi-VN"/>
        </w:rPr>
        <w:t xml:space="preserve">có tối thiểu 01 bài báo đăng trên tạp chí </w:t>
      </w:r>
      <w:r>
        <w:rPr>
          <w:rFonts w:ascii="Times New Roman" w:hAnsi="Times New Roman"/>
          <w:sz w:val="28"/>
        </w:rPr>
        <w:t>chuyên ngành trong nước</w:t>
      </w:r>
      <w:r w:rsidRPr="00561DD0">
        <w:rPr>
          <w:rFonts w:ascii="Times New Roman" w:hAnsi="Times New Roman"/>
          <w:sz w:val="28"/>
          <w:lang w:val="vi-VN"/>
        </w:rPr>
        <w:t>.</w:t>
      </w:r>
    </w:p>
    <w:p w:rsidR="00B92ECC" w:rsidRDefault="00B92ECC" w:rsidP="00B92ECC">
      <w:pPr>
        <w:spacing w:before="120" w:after="0" w:line="240" w:lineRule="auto"/>
        <w:ind w:firstLine="720"/>
        <w:jc w:val="both"/>
        <w:rPr>
          <w:rFonts w:ascii="Times New Roman" w:hAnsi="Times New Roman"/>
          <w:sz w:val="28"/>
        </w:rPr>
      </w:pPr>
      <w:r w:rsidRPr="00561DD0">
        <w:rPr>
          <w:rFonts w:ascii="Times New Roman" w:hAnsi="Times New Roman"/>
          <w:sz w:val="28"/>
          <w:lang w:val="vi-VN"/>
        </w:rPr>
        <w:t xml:space="preserve">- </w:t>
      </w:r>
      <w:r w:rsidRPr="00561DD0">
        <w:rPr>
          <w:rFonts w:ascii="Times New Roman" w:hAnsi="Times New Roman" w:hint="eastAsia"/>
          <w:sz w:val="28"/>
          <w:lang w:val="vi-VN"/>
        </w:rPr>
        <w:t>Đ</w:t>
      </w:r>
      <w:r w:rsidRPr="00561DD0">
        <w:rPr>
          <w:rFonts w:ascii="Times New Roman" w:hAnsi="Times New Roman"/>
          <w:sz w:val="28"/>
          <w:lang w:val="vi-VN"/>
        </w:rPr>
        <w:t xml:space="preserve">ối với </w:t>
      </w:r>
      <w:r w:rsidRPr="00561DD0">
        <w:rPr>
          <w:rFonts w:ascii="Times New Roman" w:hAnsi="Times New Roman" w:hint="eastAsia"/>
          <w:sz w:val="28"/>
          <w:lang w:val="vi-VN"/>
        </w:rPr>
        <w:t>đ</w:t>
      </w:r>
      <w:r w:rsidRPr="00561DD0">
        <w:rPr>
          <w:rFonts w:ascii="Times New Roman" w:hAnsi="Times New Roman"/>
          <w:sz w:val="28"/>
          <w:lang w:val="vi-VN"/>
        </w:rPr>
        <w:t>ề tài trong lĩnh vực khoa học xã hội và nhân v</w:t>
      </w:r>
      <w:r w:rsidRPr="00561DD0">
        <w:rPr>
          <w:rFonts w:ascii="Times New Roman" w:hAnsi="Times New Roman" w:hint="eastAsia"/>
          <w:sz w:val="28"/>
          <w:lang w:val="vi-VN"/>
        </w:rPr>
        <w:t>ă</w:t>
      </w:r>
      <w:r w:rsidRPr="00561DD0">
        <w:rPr>
          <w:rFonts w:ascii="Times New Roman" w:hAnsi="Times New Roman"/>
          <w:sz w:val="28"/>
          <w:lang w:val="vi-VN"/>
        </w:rPr>
        <w:t xml:space="preserve">n: kết quả </w:t>
      </w:r>
      <w:r w:rsidRPr="00561DD0">
        <w:rPr>
          <w:rFonts w:ascii="Times New Roman" w:hAnsi="Times New Roman" w:hint="eastAsia"/>
          <w:sz w:val="28"/>
          <w:lang w:val="vi-VN"/>
        </w:rPr>
        <w:t>tạo</w:t>
      </w:r>
      <w:r w:rsidRPr="00561DD0">
        <w:rPr>
          <w:rFonts w:ascii="Times New Roman" w:hAnsi="Times New Roman"/>
          <w:sz w:val="28"/>
          <w:lang w:val="vi-VN"/>
        </w:rPr>
        <w:t xml:space="preserve"> ra được luận cứ khoa học, giải pháp kịp thời </w:t>
      </w:r>
      <w:r>
        <w:rPr>
          <w:rFonts w:ascii="Times New Roman" w:hAnsi="Times New Roman"/>
          <w:sz w:val="28"/>
        </w:rPr>
        <w:t>để</w:t>
      </w:r>
      <w:r w:rsidRPr="00561DD0">
        <w:rPr>
          <w:rFonts w:ascii="Times New Roman" w:hAnsi="Times New Roman"/>
          <w:sz w:val="28"/>
          <w:lang w:val="vi-VN"/>
        </w:rPr>
        <w:t xml:space="preserve"> giải quyết </w:t>
      </w:r>
      <w:r>
        <w:rPr>
          <w:rFonts w:ascii="Times New Roman" w:hAnsi="Times New Roman"/>
          <w:sz w:val="28"/>
        </w:rPr>
        <w:t xml:space="preserve">các </w:t>
      </w:r>
      <w:r w:rsidRPr="00561DD0">
        <w:rPr>
          <w:rFonts w:ascii="Times New Roman" w:hAnsi="Times New Roman"/>
          <w:sz w:val="28"/>
          <w:lang w:val="vi-VN"/>
        </w:rPr>
        <w:t>vấn đề thực tiễn trong hoạch định và thực hiện đường lối, chủ tr</w:t>
      </w:r>
      <w:r w:rsidRPr="00561DD0">
        <w:rPr>
          <w:rFonts w:ascii="Times New Roman" w:hAnsi="Times New Roman" w:hint="eastAsia"/>
          <w:sz w:val="28"/>
          <w:lang w:val="vi-VN"/>
        </w:rPr>
        <w:t>ươ</w:t>
      </w:r>
      <w:r w:rsidRPr="00561DD0">
        <w:rPr>
          <w:rFonts w:ascii="Times New Roman" w:hAnsi="Times New Roman"/>
          <w:sz w:val="28"/>
          <w:lang w:val="vi-VN"/>
        </w:rPr>
        <w:t>ng của Đảng, chính sách phát triển kinh tế - xã hội, pháp luật của Nhà nước;</w:t>
      </w:r>
      <w:r>
        <w:rPr>
          <w:rFonts w:ascii="Times New Roman" w:hAnsi="Times New Roman"/>
          <w:sz w:val="28"/>
        </w:rPr>
        <w:t xml:space="preserve"> </w:t>
      </w:r>
      <w:r w:rsidRPr="00561DD0">
        <w:rPr>
          <w:rFonts w:ascii="Times New Roman" w:hAnsi="Times New Roman"/>
          <w:sz w:val="28"/>
        </w:rPr>
        <w:t xml:space="preserve">có </w:t>
      </w:r>
      <w:r w:rsidRPr="00561DD0">
        <w:rPr>
          <w:rFonts w:ascii="Times New Roman" w:hAnsi="Times New Roman"/>
          <w:sz w:val="28"/>
          <w:lang w:val="vi-VN"/>
        </w:rPr>
        <w:t>tối thiểu 01 bài báo đăng trên tạ</w:t>
      </w:r>
      <w:r>
        <w:rPr>
          <w:rFonts w:ascii="Times New Roman" w:hAnsi="Times New Roman"/>
          <w:sz w:val="28"/>
          <w:lang w:val="vi-VN"/>
        </w:rPr>
        <w:t xml:space="preserve">p chí </w:t>
      </w:r>
      <w:r>
        <w:rPr>
          <w:rFonts w:ascii="Times New Roman" w:hAnsi="Times New Roman"/>
          <w:sz w:val="28"/>
        </w:rPr>
        <w:t>chuyên ngành trong nước</w:t>
      </w:r>
      <w:r w:rsidRPr="00561DD0">
        <w:rPr>
          <w:rFonts w:ascii="Times New Roman" w:hAnsi="Times New Roman"/>
          <w:sz w:val="28"/>
          <w:lang w:val="vi-VN"/>
        </w:rPr>
        <w:t>.</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Pr>
          <w:rFonts w:ascii="Times New Roman" w:hAnsi="Times New Roman"/>
          <w:sz w:val="28"/>
        </w:rPr>
        <w:t xml:space="preserve"> </w:t>
      </w:r>
      <w:r w:rsidRPr="00561DD0">
        <w:rPr>
          <w:rFonts w:ascii="Times New Roman" w:hAnsi="Times New Roman" w:cs="Times New Roman"/>
          <w:noProof/>
          <w:color w:val="000000"/>
          <w:sz w:val="28"/>
          <w:szCs w:val="28"/>
          <w:lang w:val="vi-VN"/>
        </w:rPr>
        <w:t>-</w:t>
      </w:r>
      <w:r w:rsidRPr="00561DD0">
        <w:rPr>
          <w:rFonts w:ascii="Times New Roman" w:hAnsi="Times New Roman" w:cs="Times New Roman"/>
          <w:noProof/>
          <w:color w:val="000000"/>
          <w:sz w:val="28"/>
          <w:szCs w:val="28"/>
        </w:rPr>
        <w:t xml:space="preserve"> Thời gian thực hiện đề tài không quá 36 tháng</w:t>
      </w:r>
      <w:r w:rsidRPr="00561DD0">
        <w:rPr>
          <w:rFonts w:ascii="Times New Roman" w:hAnsi="Times New Roman" w:cs="Times New Roman"/>
          <w:sz w:val="28"/>
          <w:szCs w:val="28"/>
          <w:lang w:val="vi-VN"/>
        </w:rPr>
        <w:t xml:space="preserve"> tính từ ngày ký hợp đồng khoa học và công nghệ.</w:t>
      </w:r>
    </w:p>
    <w:p w:rsidR="00B92ECC" w:rsidRPr="00561DD0" w:rsidRDefault="00B92ECC" w:rsidP="00B92ECC">
      <w:pPr>
        <w:pStyle w:val="NormalWeb"/>
        <w:keepNext/>
        <w:widowControl w:val="0"/>
        <w:spacing w:before="120" w:beforeAutospacing="0" w:after="0" w:afterAutospacing="0"/>
        <w:ind w:firstLine="720"/>
        <w:jc w:val="both"/>
        <w:rPr>
          <w:sz w:val="28"/>
          <w:szCs w:val="28"/>
          <w:lang w:val="sv-SE"/>
        </w:rPr>
      </w:pPr>
      <w:r w:rsidRPr="00561DD0">
        <w:rPr>
          <w:sz w:val="28"/>
          <w:szCs w:val="28"/>
          <w:lang w:val="sv-SE"/>
        </w:rPr>
        <w:t>3. Đề án khoa học cấp Bộ</w:t>
      </w:r>
    </w:p>
    <w:p w:rsidR="00B92ECC" w:rsidRPr="00561DD0" w:rsidRDefault="00B92ECC" w:rsidP="00B92ECC">
      <w:pPr>
        <w:pStyle w:val="NormalWeb"/>
        <w:keepNext/>
        <w:widowControl w:val="0"/>
        <w:spacing w:before="120" w:beforeAutospacing="0" w:after="0" w:afterAutospacing="0"/>
        <w:ind w:firstLine="720"/>
        <w:jc w:val="both"/>
        <w:rPr>
          <w:sz w:val="28"/>
          <w:szCs w:val="28"/>
          <w:lang w:val="sv-SE"/>
        </w:rPr>
      </w:pPr>
      <w:r w:rsidRPr="00561DD0">
        <w:rPr>
          <w:color w:val="000000"/>
          <w:sz w:val="28"/>
          <w:szCs w:val="28"/>
        </w:rPr>
        <w:t xml:space="preserve">a) </w:t>
      </w:r>
      <w:r w:rsidRPr="00561DD0">
        <w:rPr>
          <w:color w:val="000000"/>
          <w:sz w:val="28"/>
          <w:szCs w:val="28"/>
          <w:lang w:val="vi-VN"/>
        </w:rPr>
        <w:t>Đ</w:t>
      </w:r>
      <w:r w:rsidRPr="00561DD0">
        <w:rPr>
          <w:color w:val="000000"/>
          <w:sz w:val="28"/>
          <w:szCs w:val="28"/>
        </w:rPr>
        <w:t>ề </w:t>
      </w:r>
      <w:r w:rsidRPr="00561DD0">
        <w:rPr>
          <w:color w:val="000000"/>
          <w:sz w:val="28"/>
          <w:szCs w:val="28"/>
          <w:lang w:val="vi-VN"/>
        </w:rPr>
        <w:t xml:space="preserve">án khoa học </w:t>
      </w:r>
      <w:r w:rsidRPr="00561DD0">
        <w:rPr>
          <w:color w:val="000000"/>
          <w:sz w:val="28"/>
          <w:szCs w:val="28"/>
        </w:rPr>
        <w:t xml:space="preserve">cấp Bộ </w:t>
      </w:r>
      <w:r w:rsidRPr="00561DD0">
        <w:rPr>
          <w:color w:val="000000"/>
          <w:sz w:val="28"/>
          <w:szCs w:val="28"/>
          <w:lang w:val="vi-VN"/>
        </w:rPr>
        <w:t xml:space="preserve">là nhiệm vụ </w:t>
      </w:r>
      <w:r w:rsidRPr="00561DD0">
        <w:rPr>
          <w:color w:val="000000"/>
          <w:sz w:val="28"/>
          <w:szCs w:val="28"/>
        </w:rPr>
        <w:t xml:space="preserve">khoa học và công nghệ </w:t>
      </w:r>
      <w:r>
        <w:rPr>
          <w:color w:val="000000"/>
          <w:sz w:val="28"/>
          <w:szCs w:val="28"/>
        </w:rPr>
        <w:t>nghiên cứu</w:t>
      </w:r>
      <w:r w:rsidRPr="00561DD0">
        <w:rPr>
          <w:color w:val="000000"/>
          <w:sz w:val="28"/>
          <w:szCs w:val="28"/>
          <w:lang w:val="vi-VN"/>
        </w:rPr>
        <w:t xml:space="preserve"> </w:t>
      </w:r>
      <w:r w:rsidRPr="00561DD0">
        <w:rPr>
          <w:color w:val="000000"/>
          <w:sz w:val="28"/>
          <w:szCs w:val="28"/>
          <w:lang w:val="vi-VN"/>
        </w:rPr>
        <w:lastRenderedPageBreak/>
        <w:t>cơ sở lý luận và thực tiễn phục vụ việc xây dựng cơ chế, chính sách, pháp luật</w:t>
      </w:r>
      <w:r w:rsidRPr="00561DD0">
        <w:rPr>
          <w:color w:val="000000"/>
          <w:sz w:val="28"/>
          <w:szCs w:val="28"/>
        </w:rPr>
        <w:t xml:space="preserve"> thuộc phạm vi quản lý của Bộ Khoa học và Công nghệ</w:t>
      </w:r>
      <w:r w:rsidRPr="00561DD0">
        <w:rPr>
          <w:color w:val="000000"/>
          <w:sz w:val="28"/>
          <w:szCs w:val="28"/>
          <w:lang w:val="vi-VN"/>
        </w:rPr>
        <w:t>.</w:t>
      </w:r>
    </w:p>
    <w:p w:rsidR="00B92ECC" w:rsidRPr="00561DD0" w:rsidRDefault="00B92ECC" w:rsidP="00B92ECC">
      <w:pPr>
        <w:pStyle w:val="normal0"/>
        <w:spacing w:before="120" w:beforeAutospacing="0" w:after="0" w:afterAutospacing="0" w:line="240" w:lineRule="auto"/>
        <w:rPr>
          <w:noProof/>
          <w:color w:val="000000"/>
          <w:sz w:val="28"/>
          <w:szCs w:val="28"/>
        </w:rPr>
      </w:pPr>
      <w:r w:rsidRPr="00561DD0">
        <w:rPr>
          <w:noProof/>
          <w:color w:val="000000"/>
          <w:sz w:val="28"/>
          <w:szCs w:val="28"/>
        </w:rPr>
        <w:t xml:space="preserve">b) </w:t>
      </w:r>
      <w:r w:rsidRPr="00561DD0">
        <w:rPr>
          <w:noProof/>
          <w:color w:val="000000"/>
          <w:sz w:val="28"/>
          <w:szCs w:val="28"/>
          <w:lang w:val="vi-VN"/>
        </w:rPr>
        <w:t>Y</w:t>
      </w:r>
      <w:r w:rsidRPr="00561DD0">
        <w:rPr>
          <w:noProof/>
          <w:color w:val="000000"/>
          <w:sz w:val="28"/>
          <w:szCs w:val="28"/>
        </w:rPr>
        <w:t>êu cầu đối với đề án khoa học cấp Bộ</w:t>
      </w:r>
    </w:p>
    <w:p w:rsidR="00B92ECC" w:rsidRPr="00561DD0" w:rsidRDefault="00B92ECC" w:rsidP="00B92ECC">
      <w:pPr>
        <w:pStyle w:val="normal0"/>
        <w:spacing w:before="120" w:beforeAutospacing="0" w:after="0" w:afterAutospacing="0" w:line="240" w:lineRule="auto"/>
        <w:rPr>
          <w:rStyle w:val="normalcharchar"/>
          <w:rFonts w:eastAsia="Calibri"/>
          <w:sz w:val="28"/>
          <w:szCs w:val="28"/>
          <w:lang w:val="it-IT"/>
        </w:rPr>
      </w:pPr>
      <w:r w:rsidRPr="00561DD0">
        <w:rPr>
          <w:noProof/>
          <w:color w:val="000000"/>
          <w:sz w:val="28"/>
          <w:szCs w:val="28"/>
        </w:rPr>
        <w:t>- Xây dự</w:t>
      </w:r>
      <w:r>
        <w:rPr>
          <w:noProof/>
          <w:color w:val="000000"/>
          <w:sz w:val="28"/>
          <w:szCs w:val="28"/>
        </w:rPr>
        <w:t>ng đ</w:t>
      </w:r>
      <w:r w:rsidRPr="00561DD0">
        <w:rPr>
          <w:noProof/>
          <w:color w:val="000000"/>
          <w:sz w:val="28"/>
          <w:szCs w:val="28"/>
        </w:rPr>
        <w:t>ề án phải căn cứ vào c</w:t>
      </w:r>
      <w:r w:rsidRPr="00561DD0">
        <w:rPr>
          <w:noProof/>
          <w:color w:val="000000"/>
          <w:sz w:val="28"/>
          <w:szCs w:val="28"/>
          <w:lang w:val="vi-VN"/>
        </w:rPr>
        <w:t xml:space="preserve">ác </w:t>
      </w:r>
      <w:r w:rsidRPr="00561DD0">
        <w:rPr>
          <w:noProof/>
          <w:color w:val="000000"/>
          <w:sz w:val="28"/>
          <w:szCs w:val="28"/>
        </w:rPr>
        <w:t>nhiệm vụ</w:t>
      </w:r>
      <w:r w:rsidRPr="00561DD0">
        <w:rPr>
          <w:noProof/>
          <w:color w:val="000000"/>
          <w:sz w:val="28"/>
          <w:szCs w:val="28"/>
          <w:lang w:val="vi-VN"/>
        </w:rPr>
        <w:t xml:space="preserve"> được</w:t>
      </w:r>
      <w:r w:rsidRPr="00561DD0">
        <w:rPr>
          <w:noProof/>
          <w:color w:val="000000"/>
          <w:sz w:val="28"/>
          <w:szCs w:val="28"/>
        </w:rPr>
        <w:t xml:space="preserve"> Chính phủ,</w:t>
      </w:r>
      <w:r w:rsidRPr="00561DD0">
        <w:rPr>
          <w:noProof/>
          <w:color w:val="000000"/>
          <w:sz w:val="28"/>
          <w:szCs w:val="28"/>
          <w:lang w:val="vi-VN"/>
        </w:rPr>
        <w:t xml:space="preserve"> Thủ tướng Chính phủ hoặc Bộ trưởng Bộ K</w:t>
      </w:r>
      <w:r w:rsidRPr="00561DD0">
        <w:rPr>
          <w:noProof/>
          <w:color w:val="000000"/>
          <w:sz w:val="28"/>
          <w:szCs w:val="28"/>
        </w:rPr>
        <w:t xml:space="preserve">hoa học và Công nghệ </w:t>
      </w:r>
      <w:r w:rsidRPr="00561DD0">
        <w:rPr>
          <w:noProof/>
          <w:color w:val="000000"/>
          <w:sz w:val="28"/>
          <w:szCs w:val="28"/>
          <w:lang w:val="vi-VN"/>
        </w:rPr>
        <w:t xml:space="preserve">phê duyệt; </w:t>
      </w:r>
      <w:r w:rsidRPr="00561DD0">
        <w:rPr>
          <w:noProof/>
          <w:color w:val="000000"/>
          <w:sz w:val="28"/>
          <w:szCs w:val="28"/>
        </w:rPr>
        <w:t>c</w:t>
      </w:r>
      <w:r w:rsidRPr="00561DD0">
        <w:rPr>
          <w:noProof/>
          <w:color w:val="000000"/>
          <w:sz w:val="28"/>
          <w:szCs w:val="28"/>
          <w:lang w:val="vi-VN"/>
        </w:rPr>
        <w:t xml:space="preserve">ác </w:t>
      </w:r>
      <w:r w:rsidRPr="00561DD0">
        <w:rPr>
          <w:noProof/>
          <w:color w:val="000000"/>
          <w:sz w:val="28"/>
          <w:szCs w:val="28"/>
        </w:rPr>
        <w:t>c</w:t>
      </w:r>
      <w:r w:rsidRPr="00561DD0">
        <w:rPr>
          <w:noProof/>
          <w:color w:val="000000"/>
          <w:sz w:val="28"/>
          <w:szCs w:val="28"/>
          <w:lang w:val="vi-VN"/>
        </w:rPr>
        <w:t>hương trình phối hợp giữa Bộ K</w:t>
      </w:r>
      <w:r w:rsidRPr="00561DD0">
        <w:rPr>
          <w:noProof/>
          <w:color w:val="000000"/>
          <w:sz w:val="28"/>
          <w:szCs w:val="28"/>
        </w:rPr>
        <w:t xml:space="preserve">hoa học và Công nghệ </w:t>
      </w:r>
      <w:r w:rsidRPr="00561DD0">
        <w:rPr>
          <w:noProof/>
          <w:color w:val="000000"/>
          <w:sz w:val="28"/>
          <w:szCs w:val="28"/>
          <w:lang w:val="vi-VN"/>
        </w:rPr>
        <w:t xml:space="preserve">và các </w:t>
      </w:r>
      <w:r w:rsidRPr="00561DD0">
        <w:rPr>
          <w:noProof/>
          <w:color w:val="000000"/>
          <w:sz w:val="28"/>
          <w:szCs w:val="28"/>
        </w:rPr>
        <w:t>B</w:t>
      </w:r>
      <w:r>
        <w:rPr>
          <w:noProof/>
          <w:color w:val="000000"/>
          <w:sz w:val="28"/>
          <w:szCs w:val="28"/>
          <w:lang w:val="vi-VN"/>
        </w:rPr>
        <w:t>ộ,</w:t>
      </w:r>
      <w:r>
        <w:rPr>
          <w:noProof/>
          <w:color w:val="000000"/>
          <w:sz w:val="28"/>
          <w:szCs w:val="28"/>
        </w:rPr>
        <w:t xml:space="preserve"> cơ quan ngang Bộ, cơ quan thuộc Chính phủ, Ủy ban nhân dân các </w:t>
      </w:r>
      <w:r>
        <w:rPr>
          <w:noProof/>
          <w:color w:val="000000"/>
          <w:sz w:val="28"/>
          <w:szCs w:val="28"/>
          <w:lang w:val="vi-VN"/>
        </w:rPr>
        <w:t>tỉnh</w:t>
      </w:r>
      <w:r>
        <w:rPr>
          <w:noProof/>
          <w:color w:val="000000"/>
          <w:sz w:val="28"/>
          <w:szCs w:val="28"/>
        </w:rPr>
        <w:t>, thành phố trực thuộc Trung ương.</w:t>
      </w:r>
    </w:p>
    <w:p w:rsidR="00B92ECC" w:rsidRPr="00561DD0" w:rsidRDefault="00B92ECC" w:rsidP="00B92ECC">
      <w:pPr>
        <w:pStyle w:val="normal0"/>
        <w:spacing w:before="120" w:beforeAutospacing="0" w:after="0" w:afterAutospacing="0" w:line="240" w:lineRule="auto"/>
        <w:rPr>
          <w:rStyle w:val="normalcharchar"/>
          <w:rFonts w:eastAsia="Calibri"/>
          <w:sz w:val="28"/>
          <w:szCs w:val="28"/>
          <w:lang w:val="it-IT"/>
        </w:rPr>
      </w:pPr>
      <w:r w:rsidRPr="00561DD0">
        <w:rPr>
          <w:rStyle w:val="normalcharchar"/>
          <w:rFonts w:eastAsia="Calibri"/>
          <w:sz w:val="28"/>
          <w:szCs w:val="28"/>
          <w:lang w:val="it-IT"/>
        </w:rPr>
        <w:t>- Kết quả nghiên cứu của đề án là những đề xuất hoặc dự thảo cơ chế, chính sách, quy trình</w:t>
      </w:r>
      <w:r>
        <w:rPr>
          <w:rStyle w:val="normalcharchar"/>
          <w:rFonts w:eastAsia="Calibri"/>
          <w:sz w:val="28"/>
          <w:szCs w:val="28"/>
          <w:lang w:val="it-IT"/>
        </w:rPr>
        <w:t>, quy phạm, văn bản pháp luật đáp ứng</w:t>
      </w:r>
      <w:r w:rsidRPr="00561DD0">
        <w:rPr>
          <w:rStyle w:val="normalcharchar"/>
          <w:rFonts w:eastAsia="Calibri"/>
          <w:sz w:val="28"/>
          <w:szCs w:val="28"/>
          <w:lang w:val="it-IT"/>
        </w:rPr>
        <w:t xml:space="preserve"> đầy đủ luận cứ khoa học và thực tiễn. </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w:t>
      </w:r>
      <w:r w:rsidRPr="00561DD0">
        <w:rPr>
          <w:rFonts w:ascii="Times New Roman" w:hAnsi="Times New Roman" w:cs="Times New Roman"/>
          <w:sz w:val="28"/>
          <w:szCs w:val="28"/>
          <w:lang w:val="vi-VN"/>
        </w:rPr>
        <w:t xml:space="preserve"> Thời gian thực hiện </w:t>
      </w:r>
      <w:r w:rsidRPr="00561DD0">
        <w:rPr>
          <w:rFonts w:ascii="Times New Roman" w:hAnsi="Times New Roman" w:cs="Times New Roman"/>
          <w:sz w:val="28"/>
          <w:szCs w:val="28"/>
        </w:rPr>
        <w:t xml:space="preserve">đề án </w:t>
      </w:r>
      <w:r w:rsidRPr="00561DD0">
        <w:rPr>
          <w:rFonts w:ascii="Times New Roman" w:hAnsi="Times New Roman" w:cs="Times New Roman"/>
          <w:sz w:val="28"/>
          <w:szCs w:val="28"/>
          <w:lang w:val="vi-VN"/>
        </w:rPr>
        <w:t xml:space="preserve">không quá </w:t>
      </w:r>
      <w:r w:rsidRPr="00561DD0">
        <w:rPr>
          <w:rFonts w:ascii="Times New Roman" w:hAnsi="Times New Roman" w:cs="Times New Roman"/>
          <w:sz w:val="28"/>
          <w:szCs w:val="28"/>
        </w:rPr>
        <w:t>24</w:t>
      </w:r>
      <w:r w:rsidRPr="00561DD0">
        <w:rPr>
          <w:rFonts w:ascii="Times New Roman" w:hAnsi="Times New Roman" w:cs="Times New Roman"/>
          <w:sz w:val="28"/>
          <w:szCs w:val="28"/>
          <w:lang w:val="vi-VN"/>
        </w:rPr>
        <w:t xml:space="preserve"> tháng tính từ ngày ký hợp đồng khoa học và công nghệ.</w:t>
      </w:r>
    </w:p>
    <w:p w:rsidR="00B92ECC" w:rsidRPr="00561DD0" w:rsidRDefault="00B92ECC" w:rsidP="00B92ECC">
      <w:pPr>
        <w:spacing w:before="120" w:after="0" w:line="240" w:lineRule="auto"/>
        <w:ind w:firstLine="720"/>
        <w:jc w:val="both"/>
        <w:rPr>
          <w:rFonts w:ascii="Times New Roman" w:hAnsi="Times New Roman" w:cs="Times New Roman"/>
          <w:sz w:val="28"/>
          <w:szCs w:val="28"/>
          <w:lang w:val="sv-SE"/>
        </w:rPr>
      </w:pPr>
      <w:r w:rsidRPr="00561DD0">
        <w:rPr>
          <w:rFonts w:ascii="Times New Roman" w:hAnsi="Times New Roman" w:cs="Times New Roman"/>
          <w:sz w:val="28"/>
          <w:szCs w:val="28"/>
          <w:lang w:val="sv-SE"/>
        </w:rPr>
        <w:t>4. Dự án sản xuất thử nghiệm cấp Bộ</w:t>
      </w:r>
    </w:p>
    <w:p w:rsidR="00B92ECC" w:rsidRPr="00561DD0" w:rsidRDefault="00B92ECC" w:rsidP="00B92EC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561DD0">
        <w:rPr>
          <w:rFonts w:ascii="Times New Roman" w:hAnsi="Times New Roman" w:cs="Times New Roman"/>
          <w:sz w:val="28"/>
          <w:szCs w:val="28"/>
          <w:lang w:val="sv-SE"/>
        </w:rPr>
        <w:t xml:space="preserve">a) </w:t>
      </w:r>
      <w:r w:rsidRPr="00561DD0">
        <w:rPr>
          <w:rFonts w:ascii="Times New Roman" w:eastAsia="Times New Roman" w:hAnsi="Times New Roman" w:cs="Times New Roman"/>
          <w:color w:val="000000"/>
          <w:sz w:val="28"/>
          <w:szCs w:val="28"/>
        </w:rPr>
        <w:t> </w:t>
      </w:r>
      <w:r w:rsidRPr="00561DD0">
        <w:rPr>
          <w:rFonts w:ascii="Times New Roman" w:eastAsia="Times New Roman" w:hAnsi="Times New Roman" w:cs="Times New Roman"/>
          <w:color w:val="000000"/>
          <w:sz w:val="28"/>
          <w:szCs w:val="28"/>
          <w:lang w:val="vi-VN"/>
        </w:rPr>
        <w:t xml:space="preserve">Dự án sản xuất thử nghiệm </w:t>
      </w:r>
      <w:r w:rsidRPr="00561DD0">
        <w:rPr>
          <w:rFonts w:ascii="Times New Roman" w:eastAsia="Times New Roman" w:hAnsi="Times New Roman" w:cs="Times New Roman"/>
          <w:color w:val="000000"/>
          <w:sz w:val="28"/>
          <w:szCs w:val="28"/>
        </w:rPr>
        <w:t xml:space="preserve">cấp Bộ </w:t>
      </w:r>
      <w:r w:rsidRPr="00561DD0">
        <w:rPr>
          <w:rFonts w:ascii="Times New Roman" w:eastAsia="Times New Roman" w:hAnsi="Times New Roman" w:cs="Times New Roman"/>
          <w:color w:val="000000"/>
          <w:sz w:val="28"/>
          <w:szCs w:val="28"/>
          <w:lang w:val="vi-VN"/>
        </w:rPr>
        <w:t xml:space="preserve">là nhiệm vụ </w:t>
      </w:r>
      <w:r w:rsidRPr="00561DD0">
        <w:rPr>
          <w:rFonts w:ascii="Times New Roman" w:eastAsia="Times New Roman" w:hAnsi="Times New Roman" w:cs="Times New Roman"/>
          <w:color w:val="000000"/>
          <w:sz w:val="28"/>
          <w:szCs w:val="28"/>
        </w:rPr>
        <w:t>khoa học và công nghệ  phù hợp với phạm vi quản lý của Bộ Khoa học và Công nghệ</w:t>
      </w:r>
      <w:r w:rsidRPr="00561DD0">
        <w:rPr>
          <w:rFonts w:ascii="Times New Roman" w:eastAsia="Times New Roman" w:hAnsi="Times New Roman" w:cs="Times New Roman"/>
          <w:color w:val="000000"/>
          <w:sz w:val="28"/>
          <w:szCs w:val="28"/>
          <w:lang w:val="vi-VN"/>
        </w:rPr>
        <w:t xml:space="preserve"> nhằm ứng dụng k</w:t>
      </w:r>
      <w:r w:rsidRPr="00561DD0">
        <w:rPr>
          <w:rFonts w:ascii="Times New Roman" w:eastAsia="Times New Roman" w:hAnsi="Times New Roman" w:cs="Times New Roman"/>
          <w:color w:val="000000"/>
          <w:sz w:val="28"/>
          <w:szCs w:val="28"/>
        </w:rPr>
        <w:t>ế</w:t>
      </w:r>
      <w:r w:rsidRPr="00561DD0">
        <w:rPr>
          <w:rFonts w:ascii="Times New Roman" w:eastAsia="Times New Roman" w:hAnsi="Times New Roman" w:cs="Times New Roman"/>
          <w:color w:val="000000"/>
          <w:sz w:val="28"/>
          <w:szCs w:val="28"/>
          <w:lang w:val="vi-VN"/>
        </w:rPr>
        <w:t>t quả nghiên cứu khoa học và triển khai thực nghiệm để thử nghiệm các giải pháp, phương pháp, mô hình quản lý kinh tế - xã hội hoặc sản xu</w:t>
      </w:r>
      <w:r w:rsidRPr="00561DD0">
        <w:rPr>
          <w:rFonts w:ascii="Times New Roman" w:eastAsia="Times New Roman" w:hAnsi="Times New Roman" w:cs="Times New Roman"/>
          <w:color w:val="000000"/>
          <w:sz w:val="28"/>
          <w:szCs w:val="28"/>
        </w:rPr>
        <w:t>ấ</w:t>
      </w:r>
      <w:r w:rsidR="008E4B9D">
        <w:rPr>
          <w:rFonts w:ascii="Times New Roman" w:eastAsia="Times New Roman" w:hAnsi="Times New Roman" w:cs="Times New Roman"/>
          <w:color w:val="000000"/>
          <w:sz w:val="28"/>
          <w:szCs w:val="28"/>
          <w:lang w:val="vi-VN"/>
        </w:rPr>
        <w:t xml:space="preserve">t thử ở quy mô nhỏ </w:t>
      </w:r>
      <w:r w:rsidR="008E4B9D">
        <w:rPr>
          <w:rFonts w:ascii="Times New Roman" w:eastAsia="Times New Roman" w:hAnsi="Times New Roman" w:cs="Times New Roman"/>
          <w:color w:val="000000"/>
          <w:sz w:val="28"/>
          <w:szCs w:val="28"/>
        </w:rPr>
        <w:t>để</w:t>
      </w:r>
      <w:r w:rsidRPr="00561DD0">
        <w:rPr>
          <w:rFonts w:ascii="Times New Roman" w:eastAsia="Times New Roman" w:hAnsi="Times New Roman" w:cs="Times New Roman"/>
          <w:color w:val="000000"/>
          <w:sz w:val="28"/>
          <w:szCs w:val="28"/>
          <w:lang w:val="vi-VN"/>
        </w:rPr>
        <w:t xml:space="preserve"> hoàn thiện công nghệ mới, sản phẩm mới trước khi đưa vào sản xuất và đời sống</w:t>
      </w:r>
      <w:r w:rsidRPr="00561DD0">
        <w:rPr>
          <w:rFonts w:ascii="Times New Roman" w:eastAsia="Times New Roman" w:hAnsi="Times New Roman" w:cs="Times New Roman"/>
          <w:color w:val="000000"/>
          <w:sz w:val="28"/>
          <w:szCs w:val="28"/>
        </w:rPr>
        <w:t>.</w:t>
      </w:r>
    </w:p>
    <w:p w:rsidR="00B92ECC" w:rsidRPr="00561DD0" w:rsidRDefault="00B92ECC" w:rsidP="00B92EC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561DD0">
        <w:rPr>
          <w:rFonts w:ascii="Times New Roman" w:eastAsia="Times New Roman" w:hAnsi="Times New Roman" w:cs="Times New Roman"/>
          <w:color w:val="000000"/>
          <w:sz w:val="28"/>
          <w:szCs w:val="28"/>
        </w:rPr>
        <w:t xml:space="preserve">b) </w:t>
      </w:r>
      <w:r w:rsidRPr="00561DD0">
        <w:rPr>
          <w:rFonts w:ascii="Times New Roman" w:eastAsia="Times New Roman" w:hAnsi="Times New Roman" w:cs="Times New Roman"/>
          <w:color w:val="000000"/>
          <w:sz w:val="28"/>
          <w:szCs w:val="28"/>
          <w:lang w:val="vi-VN"/>
        </w:rPr>
        <w:t>Y</w:t>
      </w:r>
      <w:r w:rsidRPr="00561DD0">
        <w:rPr>
          <w:rFonts w:ascii="Times New Roman" w:eastAsia="Times New Roman" w:hAnsi="Times New Roman" w:cs="Times New Roman"/>
          <w:color w:val="000000"/>
          <w:sz w:val="28"/>
          <w:szCs w:val="28"/>
        </w:rPr>
        <w:t>êu cầu đối với dự án sản xuất thử nghiệm cấp Bộ</w:t>
      </w:r>
    </w:p>
    <w:p w:rsidR="00B92ECC" w:rsidRPr="00561DD0" w:rsidRDefault="00B92ECC" w:rsidP="00B92EC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561DD0">
        <w:rPr>
          <w:rFonts w:ascii="Times New Roman" w:eastAsia="Times New Roman" w:hAnsi="Times New Roman" w:cs="Times New Roman"/>
          <w:color w:val="000000"/>
          <w:sz w:val="28"/>
          <w:szCs w:val="28"/>
        </w:rPr>
        <w:t xml:space="preserve">- </w:t>
      </w:r>
      <w:r w:rsidRPr="00561DD0">
        <w:rPr>
          <w:rFonts w:ascii="Times New Roman" w:eastAsia="Times New Roman" w:hAnsi="Times New Roman" w:cs="Times New Roman"/>
          <w:color w:val="000000"/>
          <w:sz w:val="28"/>
          <w:szCs w:val="28"/>
          <w:lang w:val="vi-VN"/>
        </w:rPr>
        <w:t>Tổ chức</w:t>
      </w:r>
      <w:r w:rsidRPr="00561DD0">
        <w:rPr>
          <w:rFonts w:ascii="Times New Roman" w:eastAsia="Times New Roman" w:hAnsi="Times New Roman" w:cs="Times New Roman"/>
          <w:color w:val="000000"/>
          <w:sz w:val="28"/>
          <w:szCs w:val="28"/>
        </w:rPr>
        <w:t xml:space="preserve"> chủ trì dự án phải cam kết khả năng huy động nguồn kinh phí </w:t>
      </w:r>
      <w:r w:rsidR="008E4B9D">
        <w:rPr>
          <w:rFonts w:ascii="Times New Roman" w:eastAsia="Times New Roman" w:hAnsi="Times New Roman" w:cs="Times New Roman"/>
          <w:color w:val="000000"/>
          <w:sz w:val="28"/>
          <w:szCs w:val="28"/>
        </w:rPr>
        <w:t xml:space="preserve">tự có hoặc </w:t>
      </w:r>
      <w:r w:rsidRPr="00561DD0">
        <w:rPr>
          <w:rFonts w:ascii="Times New Roman" w:eastAsia="Times New Roman" w:hAnsi="Times New Roman" w:cs="Times New Roman"/>
          <w:color w:val="000000"/>
          <w:sz w:val="28"/>
          <w:szCs w:val="28"/>
        </w:rPr>
        <w:t>thông qua sự hợp tác với các doanh nghiệp hoặc tổ chức, cá nhân có nguồn vốn ngoài ngân sách nhà nước.</w:t>
      </w:r>
    </w:p>
    <w:p w:rsidR="00B92ECC" w:rsidRPr="00561DD0" w:rsidRDefault="00B92ECC" w:rsidP="00B92EC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561DD0">
        <w:rPr>
          <w:rFonts w:ascii="Times New Roman" w:eastAsia="Times New Roman" w:hAnsi="Times New Roman" w:cs="Times New Roman"/>
          <w:color w:val="000000"/>
          <w:sz w:val="28"/>
          <w:szCs w:val="28"/>
        </w:rPr>
        <w:t xml:space="preserve">- Công nghệ hoặc sản phẩm khoa học và công nghệ </w:t>
      </w:r>
      <w:r w:rsidR="008E4B9D">
        <w:rPr>
          <w:rFonts w:ascii="Times New Roman" w:eastAsia="Times New Roman" w:hAnsi="Times New Roman" w:cs="Times New Roman"/>
          <w:color w:val="000000"/>
          <w:sz w:val="28"/>
          <w:szCs w:val="28"/>
        </w:rPr>
        <w:t>thử nghiệm là kết quả của nhiệm vụ khoa học và</w:t>
      </w:r>
      <w:r w:rsidRPr="00561DD0">
        <w:rPr>
          <w:rFonts w:ascii="Times New Roman" w:eastAsia="Times New Roman" w:hAnsi="Times New Roman" w:cs="Times New Roman"/>
          <w:color w:val="000000"/>
          <w:sz w:val="28"/>
          <w:szCs w:val="28"/>
        </w:rPr>
        <w:t xml:space="preserve"> công nghệ đã được hội đồng khoa học và công nghệ đánh giá, nghiệm thu và kiến nghị triển khai áp dụng hoặc là kết quả khai thác sáng chế, giải pháp hữu ích.</w:t>
      </w:r>
    </w:p>
    <w:p w:rsidR="00B92ECC" w:rsidRPr="00561DD0" w:rsidRDefault="00B92ECC" w:rsidP="00B92EC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561DD0">
        <w:rPr>
          <w:rFonts w:ascii="Times New Roman" w:eastAsia="Times New Roman" w:hAnsi="Times New Roman" w:cs="Times New Roman"/>
          <w:color w:val="000000"/>
          <w:sz w:val="28"/>
          <w:szCs w:val="28"/>
        </w:rPr>
        <w:t>- Công nghệ hoặc sản phẩm khoa học và công nghệ dự kiến đảm bảo tính ổn định ở quy mô sản xuất nhỏ và có tính khả thi trong ứng dụng hoặc phát triển ở quy mô sản xuất hàng loạt.</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lang w:val="sv-SE"/>
        </w:rPr>
        <w:t xml:space="preserve">- </w:t>
      </w:r>
      <w:r w:rsidRPr="00561DD0">
        <w:rPr>
          <w:rFonts w:ascii="Times New Roman" w:hAnsi="Times New Roman" w:cs="Times New Roman"/>
          <w:sz w:val="28"/>
          <w:szCs w:val="28"/>
          <w:lang w:val="vi-VN"/>
        </w:rPr>
        <w:t xml:space="preserve">Thời gian thực hiện </w:t>
      </w:r>
      <w:r w:rsidRPr="00561DD0">
        <w:rPr>
          <w:rFonts w:ascii="Times New Roman" w:hAnsi="Times New Roman" w:cs="Times New Roman"/>
          <w:sz w:val="28"/>
          <w:szCs w:val="28"/>
        </w:rPr>
        <w:t>dự án sản xuất thử nghiệm không quá 36</w:t>
      </w:r>
      <w:r w:rsidRPr="00561DD0">
        <w:rPr>
          <w:rFonts w:ascii="Times New Roman" w:hAnsi="Times New Roman" w:cs="Times New Roman"/>
          <w:sz w:val="28"/>
          <w:szCs w:val="28"/>
          <w:lang w:val="vi-VN"/>
        </w:rPr>
        <w:t xml:space="preserve"> tháng tính từ ngày ký hợp đồng khoa học và công nghệ.</w:t>
      </w:r>
    </w:p>
    <w:p w:rsidR="00B92ECC" w:rsidRPr="00561DD0" w:rsidRDefault="00B92ECC" w:rsidP="00B92ECC">
      <w:pPr>
        <w:spacing w:before="120" w:after="0" w:line="240" w:lineRule="auto"/>
        <w:ind w:firstLine="720"/>
        <w:jc w:val="both"/>
        <w:rPr>
          <w:rFonts w:ascii="Times New Roman" w:hAnsi="Times New Roman" w:cs="Times New Roman"/>
          <w:sz w:val="28"/>
          <w:szCs w:val="28"/>
          <w:lang w:val="sv-SE"/>
        </w:rPr>
      </w:pPr>
      <w:r w:rsidRPr="00561DD0">
        <w:rPr>
          <w:rFonts w:ascii="Times New Roman" w:hAnsi="Times New Roman" w:cs="Times New Roman"/>
          <w:sz w:val="28"/>
          <w:szCs w:val="28"/>
          <w:lang w:val="sv-SE"/>
        </w:rPr>
        <w:t>5. Dự án khoa học và công nghệ cấp Bộ</w:t>
      </w:r>
    </w:p>
    <w:p w:rsidR="00B92ECC" w:rsidRPr="00561DD0" w:rsidRDefault="00B92ECC" w:rsidP="00B92ECC">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561DD0">
        <w:rPr>
          <w:rFonts w:ascii="Times New Roman" w:eastAsia="Times New Roman" w:hAnsi="Times New Roman" w:cs="Times New Roman"/>
          <w:color w:val="000000"/>
          <w:sz w:val="28"/>
          <w:szCs w:val="28"/>
        </w:rPr>
        <w:t xml:space="preserve">a) </w:t>
      </w:r>
      <w:r w:rsidRPr="00561DD0">
        <w:rPr>
          <w:rFonts w:ascii="Times New Roman" w:eastAsia="Times New Roman" w:hAnsi="Times New Roman" w:cs="Times New Roman"/>
          <w:color w:val="000000"/>
          <w:sz w:val="28"/>
          <w:szCs w:val="28"/>
          <w:lang w:val="vi-VN"/>
        </w:rPr>
        <w:t xml:space="preserve">Dự án </w:t>
      </w:r>
      <w:r w:rsidRPr="00561DD0">
        <w:rPr>
          <w:rFonts w:ascii="Times New Roman" w:eastAsia="Times New Roman" w:hAnsi="Times New Roman" w:cs="Times New Roman"/>
          <w:color w:val="000000"/>
          <w:sz w:val="28"/>
          <w:szCs w:val="28"/>
        </w:rPr>
        <w:t xml:space="preserve">khoa học và công nghệ cấp Bộ </w:t>
      </w:r>
      <w:r w:rsidRPr="00561DD0">
        <w:rPr>
          <w:rFonts w:ascii="Times New Roman" w:eastAsia="Times New Roman" w:hAnsi="Times New Roman" w:cs="Times New Roman"/>
          <w:color w:val="000000"/>
          <w:sz w:val="28"/>
          <w:szCs w:val="28"/>
          <w:lang w:val="vi-VN"/>
        </w:rPr>
        <w:t xml:space="preserve">là nhiệm vụ </w:t>
      </w:r>
      <w:r w:rsidRPr="00561DD0">
        <w:rPr>
          <w:rFonts w:ascii="Times New Roman" w:eastAsia="Times New Roman" w:hAnsi="Times New Roman" w:cs="Times New Roman"/>
          <w:color w:val="000000"/>
          <w:sz w:val="28"/>
          <w:szCs w:val="28"/>
        </w:rPr>
        <w:t xml:space="preserve">khoa học và công nghệ </w:t>
      </w:r>
      <w:r w:rsidRPr="00561DD0">
        <w:rPr>
          <w:rFonts w:ascii="Times New Roman" w:eastAsia="Times New Roman" w:hAnsi="Times New Roman" w:cs="Times New Roman"/>
          <w:color w:val="000000"/>
          <w:sz w:val="28"/>
          <w:szCs w:val="28"/>
          <w:lang w:val="vi-VN"/>
        </w:rPr>
        <w:t xml:space="preserve">giải quyết các vấn đề khoa học và công nghệ chủ yếu phục vụ việc sản xuất một sản phẩm hoặc nhóm sản phẩm trọng điểm, chủ lực có tác động nâng cao trình độ công nghệ của </w:t>
      </w:r>
      <w:r w:rsidRPr="00561DD0">
        <w:rPr>
          <w:rFonts w:ascii="Times New Roman" w:eastAsia="Times New Roman" w:hAnsi="Times New Roman" w:cs="Times New Roman"/>
          <w:color w:val="000000"/>
          <w:sz w:val="28"/>
          <w:szCs w:val="28"/>
        </w:rPr>
        <w:t>ngành, lĩnh vực thuộc phạm vi quản lý của Bộ Khoa học và Công nghệ</w:t>
      </w:r>
      <w:r w:rsidRPr="00561DD0">
        <w:rPr>
          <w:rFonts w:ascii="Times New Roman" w:eastAsia="Times New Roman" w:hAnsi="Times New Roman" w:cs="Times New Roman"/>
          <w:color w:val="000000"/>
          <w:sz w:val="28"/>
          <w:szCs w:val="28"/>
          <w:lang w:val="vi-VN"/>
        </w:rPr>
        <w:t>, được triển khai dưới hình thức đề tài khoa học và công nghệ</w:t>
      </w:r>
      <w:r w:rsidRPr="00561DD0">
        <w:rPr>
          <w:rFonts w:ascii="Times New Roman" w:eastAsia="Times New Roman" w:hAnsi="Times New Roman" w:cs="Times New Roman"/>
          <w:color w:val="000000"/>
          <w:sz w:val="28"/>
          <w:szCs w:val="28"/>
        </w:rPr>
        <w:t xml:space="preserve"> </w:t>
      </w:r>
      <w:r w:rsidRPr="00561DD0">
        <w:rPr>
          <w:rFonts w:ascii="Times New Roman" w:eastAsia="Times New Roman" w:hAnsi="Times New Roman" w:cs="Times New Roman"/>
          <w:color w:val="000000"/>
          <w:sz w:val="28"/>
          <w:szCs w:val="28"/>
        </w:rPr>
        <w:lastRenderedPageBreak/>
        <w:t>cấp Bộ</w:t>
      </w:r>
      <w:r w:rsidRPr="00561DD0">
        <w:rPr>
          <w:rFonts w:ascii="Times New Roman" w:eastAsia="Times New Roman" w:hAnsi="Times New Roman" w:cs="Times New Roman"/>
          <w:color w:val="000000"/>
          <w:sz w:val="28"/>
          <w:szCs w:val="28"/>
          <w:lang w:val="vi-VN"/>
        </w:rPr>
        <w:t xml:space="preserve">, dự án sản xuất thử nghiệm </w:t>
      </w:r>
      <w:r w:rsidRPr="00561DD0">
        <w:rPr>
          <w:rFonts w:ascii="Times New Roman" w:eastAsia="Times New Roman" w:hAnsi="Times New Roman" w:cs="Times New Roman"/>
          <w:color w:val="000000"/>
          <w:sz w:val="28"/>
          <w:szCs w:val="28"/>
        </w:rPr>
        <w:t xml:space="preserve">cấp Bộ </w:t>
      </w:r>
      <w:r w:rsidRPr="00561DD0">
        <w:rPr>
          <w:rFonts w:ascii="Times New Roman" w:eastAsia="Times New Roman" w:hAnsi="Times New Roman" w:cs="Times New Roman"/>
          <w:color w:val="000000"/>
          <w:sz w:val="28"/>
          <w:szCs w:val="28"/>
          <w:lang w:val="vi-VN"/>
        </w:rPr>
        <w:t>có mục tiêu, nội dung gắn kết hữu cơ, đồng bộ và được tiến hành trong một thời gian nhất định.</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b) Yêu cầu đối với dự án khoa học và công nghệ cấp Bộ</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 Giải quyết các vấn đề khoa học và công nghệ phục vụ trực tiếp dự án đầu tư sản xuất sản phẩm ưu tiên, mũi nhọn được Bộ trưởng Bộ Khoa học và Công nghệ phê duyệt.</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 Kết quả tạo ra đảm bảo được áp dụng và nâng cao hiệu quả kinh tế của dự án đầu tư sản xuất; có ý nghĩa đối với phát triển khoa học và công nghệ của các ngành, lĩnh vực do Bộ Khoa học và Công nghệ quản lý.</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 Có phương án huy động các nguồn tài chính ngoài ngân sách và được các tổ chức tài chính, tín dụng, quỹ xác nhận tài trợ hoặc đảm bảo.</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 Có tiến độ phù hợp với tiến độ dự án đầu tư sản xuất.</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 Thời gian thực hiện không quá 36 tháng kể từ ngày ký hợp đồng khoa học và công nghệ.</w:t>
      </w:r>
    </w:p>
    <w:p w:rsidR="00B92ECC" w:rsidRPr="00561DD0" w:rsidRDefault="00B92ECC" w:rsidP="00B92ECC">
      <w:pPr>
        <w:spacing w:before="120" w:after="0" w:line="240" w:lineRule="auto"/>
        <w:ind w:firstLine="720"/>
        <w:jc w:val="both"/>
        <w:rPr>
          <w:rFonts w:ascii="Times New Roman" w:hAnsi="Times New Roman" w:cs="Times New Roman"/>
          <w:noProof/>
          <w:sz w:val="28"/>
          <w:szCs w:val="28"/>
        </w:rPr>
      </w:pPr>
      <w:r w:rsidRPr="00561DD0">
        <w:rPr>
          <w:rFonts w:ascii="Times New Roman" w:hAnsi="Times New Roman" w:cs="Times New Roman"/>
          <w:noProof/>
          <w:sz w:val="28"/>
          <w:szCs w:val="28"/>
        </w:rPr>
        <w:t>6. Nhiệm vụ khoa học và công nghệ tiềm năng cấp Bộ</w:t>
      </w:r>
    </w:p>
    <w:p w:rsidR="00B92ECC" w:rsidRDefault="00354A5F" w:rsidP="00B92ECC">
      <w:pPr>
        <w:spacing w:before="120" w:after="0" w:line="240" w:lineRule="auto"/>
        <w:ind w:firstLine="720"/>
        <w:jc w:val="both"/>
        <w:rPr>
          <w:rFonts w:ascii="Times New Roman" w:hAnsi="Times New Roman" w:cs="Times New Roman"/>
          <w:sz w:val="28"/>
          <w:szCs w:val="28"/>
          <w:lang w:val="sv-SE"/>
        </w:rPr>
      </w:pPr>
      <w:r>
        <w:rPr>
          <w:rFonts w:ascii="Times New Roman" w:eastAsia="Times New Roman" w:hAnsi="Times New Roman" w:cs="Times New Roman"/>
          <w:sz w:val="28"/>
          <w:szCs w:val="28"/>
        </w:rPr>
        <w:t xml:space="preserve">a) </w:t>
      </w:r>
      <w:r w:rsidR="00B92ECC" w:rsidRPr="00561DD0">
        <w:rPr>
          <w:rFonts w:ascii="Times New Roman" w:eastAsia="Times New Roman" w:hAnsi="Times New Roman" w:cs="Times New Roman"/>
          <w:sz w:val="28"/>
          <w:szCs w:val="28"/>
          <w:lang w:val="vi-VN"/>
        </w:rPr>
        <w:t>Nhiệm vụ khoa học và c</w:t>
      </w:r>
      <w:r w:rsidR="00B92ECC" w:rsidRPr="00561DD0">
        <w:rPr>
          <w:rFonts w:ascii="Times New Roman" w:eastAsia="Times New Roman" w:hAnsi="Times New Roman" w:cs="Times New Roman"/>
          <w:sz w:val="28"/>
          <w:szCs w:val="28"/>
        </w:rPr>
        <w:t>ô</w:t>
      </w:r>
      <w:r w:rsidR="00B92ECC" w:rsidRPr="00561DD0">
        <w:rPr>
          <w:rFonts w:ascii="Times New Roman" w:eastAsia="Times New Roman" w:hAnsi="Times New Roman" w:cs="Times New Roman"/>
          <w:sz w:val="28"/>
          <w:szCs w:val="28"/>
          <w:lang w:val="vi-VN"/>
        </w:rPr>
        <w:t xml:space="preserve">ng nghệ tiềm năng </w:t>
      </w:r>
      <w:r w:rsidR="00B92ECC">
        <w:rPr>
          <w:rFonts w:ascii="Times New Roman" w:eastAsia="Times New Roman" w:hAnsi="Times New Roman" w:cs="Times New Roman"/>
          <w:sz w:val="28"/>
          <w:szCs w:val="28"/>
        </w:rPr>
        <w:t xml:space="preserve">cấp Bộ </w:t>
      </w:r>
      <w:r>
        <w:rPr>
          <w:rFonts w:ascii="Times New Roman" w:eastAsia="Times New Roman" w:hAnsi="Times New Roman" w:cs="Times New Roman"/>
          <w:sz w:val="28"/>
          <w:szCs w:val="28"/>
        </w:rPr>
        <w:t xml:space="preserve">là nhiệm vụ khoa học và công nghệ cấp Bộ </w:t>
      </w:r>
      <w:r w:rsidR="00B92ECC" w:rsidRPr="00561DD0">
        <w:rPr>
          <w:rFonts w:ascii="Times New Roman" w:eastAsia="Times New Roman" w:hAnsi="Times New Roman" w:cs="Times New Roman"/>
          <w:sz w:val="28"/>
          <w:szCs w:val="28"/>
          <w:lang w:val="vi-VN"/>
        </w:rPr>
        <w:t>tập trung nghiên cứu giải quyết những vấn đề khoa học và công nghệ đòi hỏi tính ứng dụng cao và có triển vọng tạo ra</w:t>
      </w:r>
      <w:r w:rsidR="00FC19FA">
        <w:rPr>
          <w:rFonts w:ascii="Times New Roman" w:eastAsia="Times New Roman" w:hAnsi="Times New Roman" w:cs="Times New Roman"/>
          <w:sz w:val="28"/>
          <w:szCs w:val="28"/>
        </w:rPr>
        <w:t>,</w:t>
      </w:r>
      <w:r w:rsidR="00B92ECC" w:rsidRPr="00561DD0">
        <w:rPr>
          <w:rFonts w:ascii="Times New Roman" w:eastAsia="Times New Roman" w:hAnsi="Times New Roman" w:cs="Times New Roman"/>
          <w:sz w:val="28"/>
          <w:szCs w:val="28"/>
          <w:lang w:val="vi-VN"/>
        </w:rPr>
        <w:t xml:space="preserve"> phát triển hướng nghiên cứu mới hoặc sản phẩm mới thuộc lĩnh vực khoa học và công nghệ ưu tiên</w:t>
      </w:r>
      <w:r w:rsidR="00B92ECC" w:rsidRPr="00561DD0">
        <w:rPr>
          <w:rFonts w:ascii="Times New Roman" w:hAnsi="Times New Roman" w:cs="Times New Roman"/>
          <w:sz w:val="28"/>
          <w:szCs w:val="28"/>
          <w:lang w:val="sv-SE"/>
        </w:rPr>
        <w:t>, trọng điểm thuộc phạm vi quản lý</w:t>
      </w:r>
      <w:r w:rsidR="00B92ECC">
        <w:rPr>
          <w:rFonts w:ascii="Times New Roman" w:hAnsi="Times New Roman" w:cs="Times New Roman"/>
          <w:sz w:val="28"/>
          <w:szCs w:val="28"/>
          <w:lang w:val="sv-SE"/>
        </w:rPr>
        <w:t xml:space="preserve"> cấp Bộ</w:t>
      </w:r>
      <w:r w:rsidR="00B92ECC" w:rsidRPr="00561DD0">
        <w:rPr>
          <w:rFonts w:ascii="Times New Roman" w:hAnsi="Times New Roman" w:cs="Times New Roman"/>
          <w:sz w:val="28"/>
          <w:szCs w:val="28"/>
          <w:lang w:val="sv-SE"/>
        </w:rPr>
        <w:t xml:space="preserve"> của Bộ Khoa học và Công nghệ</w:t>
      </w:r>
      <w:r w:rsidR="00B92ECC">
        <w:rPr>
          <w:rFonts w:ascii="Times New Roman" w:hAnsi="Times New Roman" w:cs="Times New Roman"/>
          <w:sz w:val="28"/>
          <w:szCs w:val="28"/>
          <w:lang w:val="sv-SE"/>
        </w:rPr>
        <w:t>.</w:t>
      </w:r>
    </w:p>
    <w:p w:rsidR="00B92ECC" w:rsidRDefault="00B92ECC" w:rsidP="00B92ECC">
      <w:pPr>
        <w:spacing w:before="120" w:after="0" w:line="240" w:lineRule="auto"/>
        <w:ind w:firstLine="720"/>
        <w:jc w:val="both"/>
        <w:rPr>
          <w:rFonts w:ascii="Times New Roman" w:eastAsia="Times New Roman" w:hAnsi="Times New Roman" w:cs="Times New Roman"/>
          <w:sz w:val="28"/>
          <w:szCs w:val="28"/>
        </w:rPr>
      </w:pPr>
      <w:r w:rsidRPr="00561DD0">
        <w:rPr>
          <w:rFonts w:ascii="Times New Roman" w:eastAsia="Times New Roman" w:hAnsi="Times New Roman" w:cs="Times New Roman"/>
          <w:sz w:val="28"/>
          <w:szCs w:val="28"/>
          <w:lang w:val="vi-VN"/>
        </w:rPr>
        <w:t>Nhiệm vụ khoa học và c</w:t>
      </w:r>
      <w:r w:rsidRPr="00561DD0">
        <w:rPr>
          <w:rFonts w:ascii="Times New Roman" w:eastAsia="Times New Roman" w:hAnsi="Times New Roman" w:cs="Times New Roman"/>
          <w:sz w:val="28"/>
          <w:szCs w:val="28"/>
        </w:rPr>
        <w:t>ô</w:t>
      </w:r>
      <w:r w:rsidRPr="00561DD0">
        <w:rPr>
          <w:rFonts w:ascii="Times New Roman" w:eastAsia="Times New Roman" w:hAnsi="Times New Roman" w:cs="Times New Roman"/>
          <w:sz w:val="28"/>
          <w:szCs w:val="28"/>
          <w:lang w:val="vi-VN"/>
        </w:rPr>
        <w:t xml:space="preserve">ng nghệ tiềm năng </w:t>
      </w:r>
      <w:r>
        <w:rPr>
          <w:rFonts w:ascii="Times New Roman" w:eastAsia="Times New Roman" w:hAnsi="Times New Roman" w:cs="Times New Roman"/>
          <w:sz w:val="28"/>
          <w:szCs w:val="28"/>
        </w:rPr>
        <w:t>cấp Bộ bao gồm</w:t>
      </w:r>
      <w:r w:rsidRPr="00561DD0">
        <w:rPr>
          <w:rFonts w:ascii="Times New Roman" w:eastAsia="Times New Roman" w:hAnsi="Times New Roman" w:cs="Times New Roman"/>
          <w:sz w:val="28"/>
          <w:szCs w:val="28"/>
          <w:lang w:val="vi-VN"/>
        </w:rPr>
        <w:t xml:space="preserve"> đề tài khoa học và công nghệ</w:t>
      </w:r>
      <w:r w:rsidR="00354A5F">
        <w:rPr>
          <w:rFonts w:ascii="Times New Roman" w:eastAsia="Times New Roman" w:hAnsi="Times New Roman" w:cs="Times New Roman"/>
          <w:sz w:val="28"/>
          <w:szCs w:val="28"/>
        </w:rPr>
        <w:t xml:space="preserve"> cấp Bộ</w:t>
      </w:r>
      <w:r w:rsidRPr="00561DD0">
        <w:rPr>
          <w:rFonts w:ascii="Times New Roman" w:eastAsia="Times New Roman" w:hAnsi="Times New Roman" w:cs="Times New Roman"/>
          <w:sz w:val="28"/>
          <w:szCs w:val="28"/>
          <w:lang w:val="vi-VN"/>
        </w:rPr>
        <w:t>, dự án</w:t>
      </w:r>
      <w:r>
        <w:rPr>
          <w:rFonts w:ascii="Times New Roman" w:eastAsia="Times New Roman" w:hAnsi="Times New Roman" w:cs="Times New Roman"/>
          <w:sz w:val="28"/>
          <w:szCs w:val="28"/>
        </w:rPr>
        <w:t xml:space="preserve"> </w:t>
      </w:r>
      <w:r w:rsidRPr="00561DD0">
        <w:rPr>
          <w:rFonts w:ascii="Times New Roman" w:eastAsia="Times New Roman" w:hAnsi="Times New Roman" w:cs="Times New Roman"/>
          <w:sz w:val="28"/>
          <w:szCs w:val="28"/>
          <w:lang w:val="vi-VN"/>
        </w:rPr>
        <w:t>khoa học và c</w:t>
      </w:r>
      <w:r w:rsidRPr="00561DD0">
        <w:rPr>
          <w:rFonts w:ascii="Times New Roman" w:eastAsia="Times New Roman" w:hAnsi="Times New Roman" w:cs="Times New Roman"/>
          <w:sz w:val="28"/>
          <w:szCs w:val="28"/>
        </w:rPr>
        <w:t>ô</w:t>
      </w:r>
      <w:r w:rsidRPr="00561DD0">
        <w:rPr>
          <w:rFonts w:ascii="Times New Roman" w:eastAsia="Times New Roman" w:hAnsi="Times New Roman" w:cs="Times New Roman"/>
          <w:sz w:val="28"/>
          <w:szCs w:val="28"/>
          <w:lang w:val="vi-VN"/>
        </w:rPr>
        <w:t>ng nghệ</w:t>
      </w:r>
      <w:r w:rsidR="00354A5F">
        <w:rPr>
          <w:rFonts w:ascii="Times New Roman" w:eastAsia="Times New Roman" w:hAnsi="Times New Roman" w:cs="Times New Roman"/>
          <w:sz w:val="28"/>
          <w:szCs w:val="28"/>
        </w:rPr>
        <w:t xml:space="preserve"> cấp Bộ</w:t>
      </w:r>
      <w:r>
        <w:rPr>
          <w:rFonts w:ascii="Times New Roman" w:eastAsia="Times New Roman" w:hAnsi="Times New Roman" w:cs="Times New Roman"/>
          <w:sz w:val="28"/>
          <w:szCs w:val="28"/>
        </w:rPr>
        <w:t xml:space="preserve">. </w:t>
      </w:r>
    </w:p>
    <w:p w:rsidR="00354A5F" w:rsidRDefault="00354A5F" w:rsidP="00B92ECC">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Yêu cầu đối với nhiệm vụ khoa học và công nghệ tiềm năng cấp Bộ</w:t>
      </w:r>
      <w:r w:rsidR="00CE5D49">
        <w:rPr>
          <w:rFonts w:ascii="Times New Roman" w:eastAsia="Times New Roman" w:hAnsi="Times New Roman" w:cs="Times New Roman"/>
          <w:sz w:val="28"/>
          <w:szCs w:val="28"/>
        </w:rPr>
        <w:t>:</w:t>
      </w:r>
    </w:p>
    <w:p w:rsidR="004233C4" w:rsidRPr="004233C4" w:rsidRDefault="00605426" w:rsidP="00676DE8">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233C4" w:rsidRPr="004233C4">
        <w:rPr>
          <w:rFonts w:ascii="Times New Roman" w:eastAsia="Times New Roman" w:hAnsi="Times New Roman" w:cs="Times New Roman"/>
          <w:color w:val="000000"/>
          <w:sz w:val="28"/>
          <w:szCs w:val="28"/>
        </w:rPr>
        <w:t>Có khả năng tạ</w:t>
      </w:r>
      <w:r w:rsidR="004233C4">
        <w:rPr>
          <w:rFonts w:ascii="Times New Roman" w:eastAsia="Times New Roman" w:hAnsi="Times New Roman" w:cs="Times New Roman"/>
          <w:color w:val="000000"/>
          <w:sz w:val="28"/>
          <w:szCs w:val="28"/>
        </w:rPr>
        <w:t xml:space="preserve">o ra những hướng nghiên cứu mới hoặc </w:t>
      </w:r>
      <w:r w:rsidR="00DC0AE2">
        <w:rPr>
          <w:rFonts w:ascii="Times New Roman" w:eastAsia="Times New Roman" w:hAnsi="Times New Roman" w:cs="Times New Roman"/>
          <w:color w:val="000000"/>
          <w:sz w:val="28"/>
          <w:szCs w:val="28"/>
        </w:rPr>
        <w:t>c</w:t>
      </w:r>
      <w:r w:rsidR="004233C4" w:rsidRPr="004233C4">
        <w:rPr>
          <w:rFonts w:ascii="Times New Roman" w:eastAsia="Times New Roman" w:hAnsi="Times New Roman" w:cs="Times New Roman"/>
          <w:color w:val="000000"/>
          <w:sz w:val="28"/>
          <w:szCs w:val="28"/>
        </w:rPr>
        <w:t xml:space="preserve">ó khả năng tạo sản phẩm </w:t>
      </w:r>
      <w:r w:rsidR="004233C4">
        <w:rPr>
          <w:rFonts w:ascii="Times New Roman" w:eastAsia="Times New Roman" w:hAnsi="Times New Roman" w:cs="Times New Roman"/>
          <w:color w:val="000000"/>
          <w:sz w:val="28"/>
          <w:szCs w:val="28"/>
        </w:rPr>
        <w:t>mới</w:t>
      </w:r>
      <w:r w:rsidR="004233C4" w:rsidRPr="004233C4">
        <w:rPr>
          <w:rFonts w:ascii="Times New Roman" w:eastAsia="Times New Roman" w:hAnsi="Times New Roman" w:cs="Times New Roman"/>
          <w:color w:val="000000"/>
          <w:sz w:val="28"/>
          <w:szCs w:val="28"/>
        </w:rPr>
        <w:t>.</w:t>
      </w:r>
    </w:p>
    <w:p w:rsidR="00B92ECC" w:rsidRPr="00561DD0" w:rsidRDefault="00B92ECC" w:rsidP="00B92ECC">
      <w:pPr>
        <w:spacing w:before="120" w:after="0" w:line="24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Pr="00561DD0">
        <w:rPr>
          <w:rFonts w:ascii="Times New Roman" w:hAnsi="Times New Roman" w:cs="Times New Roman"/>
          <w:noProof/>
          <w:color w:val="000000"/>
          <w:sz w:val="28"/>
          <w:szCs w:val="28"/>
        </w:rPr>
        <w:t xml:space="preserve">Thời gian thực hiện không quá </w:t>
      </w:r>
      <w:r>
        <w:rPr>
          <w:rFonts w:ascii="Times New Roman" w:hAnsi="Times New Roman" w:cs="Times New Roman"/>
          <w:noProof/>
          <w:color w:val="000000"/>
          <w:sz w:val="28"/>
          <w:szCs w:val="28"/>
        </w:rPr>
        <w:t>24</w:t>
      </w:r>
      <w:r w:rsidRPr="00561DD0">
        <w:rPr>
          <w:rFonts w:ascii="Times New Roman" w:hAnsi="Times New Roman" w:cs="Times New Roman"/>
          <w:noProof/>
          <w:color w:val="000000"/>
          <w:sz w:val="28"/>
          <w:szCs w:val="28"/>
        </w:rPr>
        <w:t xml:space="preserve"> tháng kể từ ngày ký hợp đồng khoa học và công nghệ.</w:t>
      </w:r>
    </w:p>
    <w:p w:rsidR="00B92ECC" w:rsidRDefault="00B92ECC" w:rsidP="00B92ECC">
      <w:pPr>
        <w:spacing w:before="120" w:after="0" w:line="240" w:lineRule="auto"/>
        <w:jc w:val="center"/>
        <w:rPr>
          <w:rFonts w:ascii="Times New Roman" w:hAnsi="Times New Roman" w:cs="Times New Roman"/>
          <w:b/>
          <w:bCs/>
          <w:sz w:val="28"/>
          <w:szCs w:val="28"/>
        </w:rPr>
      </w:pPr>
      <w:bookmarkStart w:id="12" w:name="_Toc293939965"/>
      <w:bookmarkStart w:id="13" w:name="_Toc276540543"/>
      <w:bookmarkStart w:id="14" w:name="_Toc288899986"/>
      <w:bookmarkEnd w:id="7"/>
      <w:bookmarkEnd w:id="11"/>
    </w:p>
    <w:p w:rsidR="00A01E3E" w:rsidRPr="00D71540" w:rsidRDefault="00B92ECC" w:rsidP="00A01E3E">
      <w:pPr>
        <w:spacing w:before="120" w:after="0" w:line="240" w:lineRule="auto"/>
        <w:jc w:val="center"/>
        <w:rPr>
          <w:rFonts w:ascii="Times New Roman" w:hAnsi="Times New Roman" w:cs="Times New Roman"/>
          <w:b/>
          <w:bCs/>
          <w:sz w:val="28"/>
          <w:szCs w:val="26"/>
        </w:rPr>
      </w:pPr>
      <w:r w:rsidRPr="00D71540">
        <w:rPr>
          <w:rFonts w:ascii="Times New Roman" w:hAnsi="Times New Roman" w:cs="Times New Roman"/>
          <w:b/>
          <w:bCs/>
          <w:sz w:val="28"/>
          <w:szCs w:val="26"/>
          <w:lang w:val="vi-VN"/>
        </w:rPr>
        <w:t>Chương II</w:t>
      </w:r>
      <w:bookmarkStart w:id="15" w:name="_Toc293939966"/>
      <w:bookmarkEnd w:id="12"/>
    </w:p>
    <w:p w:rsidR="00A01E3E" w:rsidRPr="00D71540" w:rsidRDefault="00B92ECC" w:rsidP="00D71540">
      <w:pPr>
        <w:spacing w:after="0" w:line="240" w:lineRule="auto"/>
        <w:jc w:val="center"/>
        <w:rPr>
          <w:rFonts w:ascii="Times New Roman" w:hAnsi="Times New Roman" w:cs="Times New Roman"/>
          <w:b/>
          <w:sz w:val="28"/>
          <w:szCs w:val="26"/>
        </w:rPr>
      </w:pPr>
      <w:r w:rsidRPr="00D71540">
        <w:rPr>
          <w:rFonts w:ascii="Times New Roman" w:hAnsi="Times New Roman" w:cs="Times New Roman"/>
          <w:b/>
          <w:sz w:val="28"/>
          <w:szCs w:val="26"/>
        </w:rPr>
        <w:t xml:space="preserve">ĐỀ XUẤT, XÁC ĐỊNH DANH MỤC </w:t>
      </w:r>
      <w:r w:rsidRPr="00D71540">
        <w:rPr>
          <w:rFonts w:ascii="Times New Roman" w:hAnsi="Times New Roman" w:cs="Times New Roman"/>
          <w:b/>
          <w:sz w:val="28"/>
          <w:szCs w:val="26"/>
          <w:lang w:val="vi-VN"/>
        </w:rPr>
        <w:t>NHIỆM VỤ K</w:t>
      </w:r>
      <w:r w:rsidRPr="00D71540">
        <w:rPr>
          <w:rFonts w:ascii="Times New Roman" w:hAnsi="Times New Roman" w:cs="Times New Roman"/>
          <w:b/>
          <w:sz w:val="28"/>
          <w:szCs w:val="26"/>
        </w:rPr>
        <w:t xml:space="preserve">HOA HỌC </w:t>
      </w:r>
    </w:p>
    <w:p w:rsidR="00B92ECC" w:rsidRPr="00D71540" w:rsidRDefault="00B92ECC" w:rsidP="00D71540">
      <w:pPr>
        <w:spacing w:after="0" w:line="240" w:lineRule="auto"/>
        <w:jc w:val="center"/>
        <w:rPr>
          <w:rFonts w:ascii="Times New Roman" w:hAnsi="Times New Roman" w:cs="Times New Roman"/>
          <w:b/>
          <w:sz w:val="28"/>
          <w:szCs w:val="26"/>
        </w:rPr>
      </w:pPr>
      <w:r w:rsidRPr="00D71540">
        <w:rPr>
          <w:rFonts w:ascii="Times New Roman" w:hAnsi="Times New Roman" w:cs="Times New Roman"/>
          <w:b/>
          <w:sz w:val="28"/>
          <w:szCs w:val="26"/>
        </w:rPr>
        <w:t>VÀ CÔNG NGHỆ</w:t>
      </w:r>
      <w:r w:rsidRPr="00D71540">
        <w:rPr>
          <w:rFonts w:ascii="Times New Roman" w:hAnsi="Times New Roman" w:cs="Times New Roman"/>
          <w:b/>
          <w:sz w:val="28"/>
          <w:szCs w:val="26"/>
          <w:lang w:val="vi-VN"/>
        </w:rPr>
        <w:t xml:space="preserve"> </w:t>
      </w:r>
      <w:r w:rsidRPr="00D71540">
        <w:rPr>
          <w:rFonts w:ascii="Times New Roman" w:hAnsi="Times New Roman" w:cs="Times New Roman"/>
          <w:b/>
          <w:sz w:val="28"/>
          <w:szCs w:val="26"/>
        </w:rPr>
        <w:t xml:space="preserve">ĐẶT HÀNG </w:t>
      </w:r>
      <w:r w:rsidRPr="00D71540">
        <w:rPr>
          <w:rFonts w:ascii="Times New Roman" w:hAnsi="Times New Roman" w:cs="Times New Roman"/>
          <w:b/>
          <w:sz w:val="28"/>
          <w:szCs w:val="26"/>
          <w:lang w:val="vi-VN"/>
        </w:rPr>
        <w:t>CẤP BỘ</w:t>
      </w:r>
      <w:bookmarkEnd w:id="15"/>
    </w:p>
    <w:p w:rsidR="00B92ECC" w:rsidRPr="00561DD0" w:rsidRDefault="00B92ECC" w:rsidP="00B92ECC">
      <w:pPr>
        <w:pStyle w:val="Heading2"/>
        <w:spacing w:before="120" w:after="0"/>
      </w:pPr>
      <w:bookmarkStart w:id="16" w:name="_Toc293939968"/>
      <w:r w:rsidRPr="00561DD0">
        <w:t xml:space="preserve">Điều 4. Đề xuất nhiệm vụ khoa học và công nghệ </w:t>
      </w:r>
      <w:bookmarkEnd w:id="16"/>
    </w:p>
    <w:p w:rsidR="00B92ECC" w:rsidRPr="00561DD0" w:rsidRDefault="00B92ECC" w:rsidP="00B92ECC">
      <w:pPr>
        <w:spacing w:before="120" w:after="0" w:line="320" w:lineRule="exact"/>
        <w:ind w:firstLine="720"/>
        <w:jc w:val="both"/>
        <w:rPr>
          <w:rFonts w:ascii="Times New Roman" w:hAnsi="Times New Roman" w:cs="Times New Roman"/>
          <w:noProof/>
          <w:color w:val="000000" w:themeColor="text1"/>
          <w:sz w:val="28"/>
          <w:szCs w:val="28"/>
        </w:rPr>
      </w:pPr>
      <w:r w:rsidRPr="00561DD0">
        <w:rPr>
          <w:rFonts w:ascii="Times New Roman" w:hAnsi="Times New Roman" w:cs="Times New Roman"/>
          <w:noProof/>
          <w:color w:val="000000"/>
          <w:sz w:val="28"/>
          <w:szCs w:val="28"/>
        </w:rPr>
        <w:t>1. Các tổ chứ</w:t>
      </w:r>
      <w:r>
        <w:rPr>
          <w:rFonts w:ascii="Times New Roman" w:hAnsi="Times New Roman" w:cs="Times New Roman"/>
          <w:noProof/>
          <w:color w:val="000000"/>
          <w:sz w:val="28"/>
          <w:szCs w:val="28"/>
        </w:rPr>
        <w:t xml:space="preserve">c, cá nhân ngoài Bộ Khoa học và Công nghệ </w:t>
      </w:r>
      <w:r w:rsidRPr="00561DD0">
        <w:rPr>
          <w:rFonts w:ascii="Times New Roman" w:hAnsi="Times New Roman" w:cs="Times New Roman"/>
          <w:noProof/>
          <w:color w:val="000000"/>
          <w:sz w:val="28"/>
          <w:szCs w:val="28"/>
        </w:rPr>
        <w:t xml:space="preserve">gửi đề xuất nhiệm vụ khoa học và công nghệ theo </w:t>
      </w:r>
      <w:r w:rsidRPr="00561DD0">
        <w:rPr>
          <w:rFonts w:ascii="Times New Roman" w:hAnsi="Times New Roman" w:cs="Times New Roman"/>
          <w:noProof/>
          <w:color w:val="000000" w:themeColor="text1"/>
          <w:sz w:val="28"/>
          <w:szCs w:val="28"/>
        </w:rPr>
        <w:t xml:space="preserve">mẫu (PL1-PĐXNV) về </w:t>
      </w:r>
      <w:r>
        <w:rPr>
          <w:rFonts w:ascii="Times New Roman" w:hAnsi="Times New Roman" w:cs="Times New Roman"/>
          <w:noProof/>
          <w:color w:val="000000" w:themeColor="text1"/>
          <w:sz w:val="28"/>
          <w:szCs w:val="28"/>
        </w:rPr>
        <w:t xml:space="preserve">Vụ Kế hoạch-Tổng hợp, </w:t>
      </w:r>
      <w:r w:rsidRPr="00561DD0">
        <w:rPr>
          <w:rFonts w:ascii="Times New Roman" w:hAnsi="Times New Roman" w:cs="Times New Roman"/>
          <w:noProof/>
          <w:color w:val="000000" w:themeColor="text1"/>
          <w:sz w:val="28"/>
          <w:szCs w:val="28"/>
        </w:rPr>
        <w:t>Bộ</w:t>
      </w:r>
      <w:r>
        <w:rPr>
          <w:rFonts w:ascii="Times New Roman" w:hAnsi="Times New Roman" w:cs="Times New Roman"/>
          <w:noProof/>
          <w:color w:val="000000" w:themeColor="text1"/>
          <w:sz w:val="28"/>
          <w:szCs w:val="28"/>
        </w:rPr>
        <w:t xml:space="preserve"> Khoa học và Công nghệ</w:t>
      </w:r>
      <w:r w:rsidRPr="00561DD0">
        <w:rPr>
          <w:rFonts w:ascii="Times New Roman" w:hAnsi="Times New Roman" w:cs="Times New Roman"/>
          <w:noProof/>
          <w:color w:val="000000" w:themeColor="text1"/>
          <w:sz w:val="28"/>
          <w:szCs w:val="28"/>
        </w:rPr>
        <w:t>.</w:t>
      </w:r>
    </w:p>
    <w:p w:rsidR="00B92ECC" w:rsidRDefault="00B92ECC" w:rsidP="00B92ECC">
      <w:pPr>
        <w:spacing w:before="120" w:after="0" w:line="320" w:lineRule="exact"/>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lastRenderedPageBreak/>
        <w:t xml:space="preserve">2. Các </w:t>
      </w:r>
      <w:r>
        <w:rPr>
          <w:rFonts w:ascii="Times New Roman" w:hAnsi="Times New Roman" w:cs="Times New Roman"/>
          <w:noProof/>
          <w:color w:val="000000"/>
          <w:sz w:val="28"/>
          <w:szCs w:val="28"/>
        </w:rPr>
        <w:t>tổ chức, cá nhân thuộc</w:t>
      </w:r>
      <w:r w:rsidRPr="00561DD0">
        <w:rPr>
          <w:rFonts w:ascii="Times New Roman" w:hAnsi="Times New Roman" w:cs="Times New Roman"/>
          <w:noProof/>
          <w:color w:val="000000"/>
          <w:sz w:val="28"/>
          <w:szCs w:val="28"/>
        </w:rPr>
        <w:t xml:space="preserve"> </w:t>
      </w:r>
      <w:r>
        <w:rPr>
          <w:rFonts w:ascii="Times New Roman" w:hAnsi="Times New Roman" w:cs="Times New Roman"/>
          <w:noProof/>
          <w:color w:val="000000"/>
          <w:sz w:val="28"/>
          <w:szCs w:val="28"/>
        </w:rPr>
        <w:t xml:space="preserve">Bộ Khoa học và Công nghệ gửi </w:t>
      </w:r>
      <w:r w:rsidRPr="00561DD0">
        <w:rPr>
          <w:rFonts w:ascii="Times New Roman" w:hAnsi="Times New Roman" w:cs="Times New Roman"/>
          <w:noProof/>
          <w:color w:val="000000"/>
          <w:sz w:val="28"/>
          <w:szCs w:val="28"/>
        </w:rPr>
        <w:t xml:space="preserve">đề xuất nhiệm vụ khoa học và công nghệ theo </w:t>
      </w:r>
      <w:r w:rsidRPr="00561DD0">
        <w:rPr>
          <w:rFonts w:ascii="Times New Roman" w:hAnsi="Times New Roman" w:cs="Times New Roman"/>
          <w:noProof/>
          <w:color w:val="000000" w:themeColor="text1"/>
          <w:sz w:val="28"/>
          <w:szCs w:val="28"/>
        </w:rPr>
        <w:t>mẫu (PL1-PĐXNV) về</w:t>
      </w:r>
      <w:r>
        <w:rPr>
          <w:rFonts w:ascii="Times New Roman" w:hAnsi="Times New Roman" w:cs="Times New Roman"/>
          <w:noProof/>
          <w:color w:val="000000"/>
          <w:sz w:val="28"/>
          <w:szCs w:val="28"/>
        </w:rPr>
        <w:t xml:space="preserve"> </w:t>
      </w:r>
      <w:r w:rsidRPr="00561DD0">
        <w:rPr>
          <w:rFonts w:ascii="Times New Roman" w:hAnsi="Times New Roman" w:cs="Times New Roman"/>
          <w:noProof/>
          <w:color w:val="000000"/>
          <w:sz w:val="28"/>
          <w:szCs w:val="28"/>
        </w:rPr>
        <w:t xml:space="preserve">đơn vị </w:t>
      </w:r>
      <w:r>
        <w:rPr>
          <w:rFonts w:ascii="Times New Roman" w:hAnsi="Times New Roman" w:cs="Times New Roman"/>
          <w:noProof/>
          <w:color w:val="000000"/>
          <w:sz w:val="28"/>
          <w:szCs w:val="28"/>
        </w:rPr>
        <w:t>quản lý trực tiếp</w:t>
      </w:r>
      <w:r w:rsidRPr="00561DD0">
        <w:rPr>
          <w:rFonts w:ascii="Times New Roman" w:hAnsi="Times New Roman" w:cs="Times New Roman"/>
          <w:noProof/>
          <w:color w:val="000000"/>
          <w:sz w:val="28"/>
          <w:szCs w:val="28"/>
        </w:rPr>
        <w:t xml:space="preserve"> </w:t>
      </w:r>
      <w:r>
        <w:rPr>
          <w:rFonts w:ascii="Times New Roman" w:hAnsi="Times New Roman" w:cs="Times New Roman"/>
          <w:noProof/>
          <w:color w:val="000000"/>
          <w:sz w:val="28"/>
          <w:szCs w:val="28"/>
        </w:rPr>
        <w:t xml:space="preserve">để </w:t>
      </w:r>
      <w:r w:rsidRPr="00561DD0">
        <w:rPr>
          <w:rFonts w:ascii="Times New Roman" w:hAnsi="Times New Roman" w:cs="Times New Roman"/>
          <w:noProof/>
          <w:color w:val="000000"/>
          <w:sz w:val="28"/>
          <w:szCs w:val="28"/>
        </w:rPr>
        <w:t xml:space="preserve">tổng hợp theo mẫu </w:t>
      </w:r>
      <w:r w:rsidRPr="00561DD0">
        <w:rPr>
          <w:rFonts w:ascii="Times New Roman" w:hAnsi="Times New Roman" w:cs="Times New Roman"/>
          <w:noProof/>
          <w:color w:val="000000"/>
          <w:sz w:val="28"/>
          <w:szCs w:val="28"/>
          <w:lang w:val="vi-VN"/>
        </w:rPr>
        <w:t>(</w:t>
      </w:r>
      <w:r w:rsidRPr="00561DD0">
        <w:rPr>
          <w:rFonts w:ascii="Times New Roman" w:hAnsi="Times New Roman" w:cs="Times New Roman"/>
          <w:noProof/>
          <w:color w:val="000000"/>
          <w:sz w:val="28"/>
          <w:szCs w:val="28"/>
        </w:rPr>
        <w:t>PL1-</w:t>
      </w:r>
      <w:r w:rsidRPr="00561DD0">
        <w:rPr>
          <w:rFonts w:ascii="Times New Roman" w:hAnsi="Times New Roman" w:cs="Times New Roman"/>
          <w:noProof/>
          <w:color w:val="000000"/>
          <w:sz w:val="28"/>
          <w:szCs w:val="28"/>
          <w:lang w:val="vi-VN"/>
        </w:rPr>
        <w:t>THĐX)</w:t>
      </w:r>
      <w:r>
        <w:rPr>
          <w:rFonts w:ascii="Times New Roman" w:hAnsi="Times New Roman" w:cs="Times New Roman"/>
          <w:noProof/>
          <w:color w:val="000000"/>
          <w:sz w:val="28"/>
          <w:szCs w:val="28"/>
        </w:rPr>
        <w:t>.</w:t>
      </w:r>
    </w:p>
    <w:p w:rsidR="00B92ECC" w:rsidRDefault="00B92ECC" w:rsidP="00B92ECC">
      <w:pPr>
        <w:spacing w:before="120" w:after="0" w:line="320" w:lineRule="exact"/>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 xml:space="preserve"> </w:t>
      </w:r>
      <w:r>
        <w:rPr>
          <w:rFonts w:ascii="Times New Roman" w:hAnsi="Times New Roman" w:cs="Times New Roman"/>
          <w:noProof/>
          <w:color w:val="000000"/>
          <w:sz w:val="28"/>
          <w:szCs w:val="28"/>
        </w:rPr>
        <w:t xml:space="preserve">Các đơn vị tổng hợp đề xuất nhiệm vụ khoa học và công nghệ theo mẫu (PL1-THĐX), </w:t>
      </w:r>
      <w:r w:rsidRPr="00561DD0">
        <w:rPr>
          <w:rFonts w:ascii="Times New Roman" w:hAnsi="Times New Roman" w:cs="Times New Roman"/>
          <w:noProof/>
          <w:color w:val="000000"/>
          <w:sz w:val="28"/>
          <w:szCs w:val="28"/>
        </w:rPr>
        <w:t>gửi</w:t>
      </w:r>
      <w:r>
        <w:rPr>
          <w:rFonts w:ascii="Times New Roman" w:hAnsi="Times New Roman" w:cs="Times New Roman"/>
          <w:noProof/>
          <w:color w:val="000000"/>
          <w:sz w:val="28"/>
          <w:szCs w:val="28"/>
        </w:rPr>
        <w:t xml:space="preserve"> về Vụ Kế hoạch - Tổng hợp; trường hợp có đơn vị quản lý trung gian (đơn vị dự toán cấp 2) thì gửi về đơn vị quản lý trung gian để tổng hợp gửi về Vụ Kế hoạch - Tổng hợp.</w:t>
      </w:r>
    </w:p>
    <w:p w:rsidR="00B92ECC" w:rsidRDefault="00B92ECC" w:rsidP="00B92ECC">
      <w:pPr>
        <w:spacing w:before="120" w:after="0" w:line="320" w:lineRule="exact"/>
        <w:ind w:firstLine="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Đ</w:t>
      </w:r>
      <w:r w:rsidRPr="00561DD0">
        <w:rPr>
          <w:rFonts w:ascii="Times New Roman" w:hAnsi="Times New Roman" w:cs="Times New Roman"/>
          <w:noProof/>
          <w:color w:val="000000"/>
          <w:sz w:val="28"/>
          <w:szCs w:val="28"/>
        </w:rPr>
        <w:t>ối với các đơn vị thuộc khối cơ quan Bộ</w:t>
      </w:r>
      <w:r>
        <w:rPr>
          <w:rFonts w:ascii="Times New Roman" w:hAnsi="Times New Roman" w:cs="Times New Roman"/>
          <w:noProof/>
          <w:color w:val="000000"/>
          <w:sz w:val="28"/>
          <w:szCs w:val="28"/>
        </w:rPr>
        <w:t>,</w:t>
      </w:r>
      <w:r w:rsidRPr="00561DD0">
        <w:rPr>
          <w:rFonts w:ascii="Times New Roman" w:hAnsi="Times New Roman" w:cs="Times New Roman"/>
          <w:noProof/>
          <w:color w:val="000000"/>
          <w:sz w:val="28"/>
          <w:szCs w:val="28"/>
        </w:rPr>
        <w:t xml:space="preserve"> đề xuất nhiệm vụ khoa học và công nghệ được gửi về Văn phòng các chương trình </w:t>
      </w:r>
      <w:r>
        <w:rPr>
          <w:rFonts w:ascii="Times New Roman" w:hAnsi="Times New Roman" w:cs="Times New Roman"/>
          <w:noProof/>
          <w:color w:val="000000"/>
          <w:sz w:val="28"/>
          <w:szCs w:val="28"/>
        </w:rPr>
        <w:t xml:space="preserve">khoa học và công nghệ </w:t>
      </w:r>
      <w:r w:rsidRPr="00561DD0">
        <w:rPr>
          <w:rFonts w:ascii="Times New Roman" w:hAnsi="Times New Roman" w:cs="Times New Roman"/>
          <w:noProof/>
          <w:color w:val="000000"/>
          <w:sz w:val="28"/>
          <w:szCs w:val="28"/>
        </w:rPr>
        <w:t>quốc gia</w:t>
      </w:r>
      <w:r>
        <w:rPr>
          <w:rFonts w:ascii="Times New Roman" w:hAnsi="Times New Roman" w:cs="Times New Roman"/>
          <w:noProof/>
          <w:color w:val="000000"/>
          <w:sz w:val="28"/>
          <w:szCs w:val="28"/>
        </w:rPr>
        <w:t xml:space="preserve"> để </w:t>
      </w:r>
      <w:r w:rsidRPr="00561DD0">
        <w:rPr>
          <w:rFonts w:ascii="Times New Roman" w:hAnsi="Times New Roman" w:cs="Times New Roman"/>
          <w:noProof/>
          <w:color w:val="000000"/>
          <w:sz w:val="28"/>
          <w:szCs w:val="28"/>
        </w:rPr>
        <w:t xml:space="preserve">tổng hợp gửi về Vụ Kế hoạch-Tổng hợp. </w:t>
      </w:r>
    </w:p>
    <w:p w:rsidR="00B92ECC" w:rsidRPr="00561DD0" w:rsidRDefault="00B92ECC" w:rsidP="00B92ECC">
      <w:pPr>
        <w:spacing w:before="120" w:after="0" w:line="320" w:lineRule="exact"/>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lang w:val="vi-VN"/>
        </w:rPr>
        <w:t xml:space="preserve">Trường hợp đề xuất từ 02 nhiệm vụ </w:t>
      </w:r>
      <w:r w:rsidRPr="00561DD0">
        <w:rPr>
          <w:rFonts w:ascii="Times New Roman" w:hAnsi="Times New Roman" w:cs="Times New Roman"/>
          <w:noProof/>
          <w:color w:val="000000"/>
          <w:sz w:val="28"/>
          <w:szCs w:val="28"/>
        </w:rPr>
        <w:t xml:space="preserve">khoa học và công nghệ </w:t>
      </w:r>
      <w:r w:rsidRPr="00561DD0">
        <w:rPr>
          <w:rFonts w:ascii="Times New Roman" w:hAnsi="Times New Roman" w:cs="Times New Roman"/>
          <w:noProof/>
          <w:color w:val="000000"/>
          <w:sz w:val="28"/>
          <w:szCs w:val="28"/>
          <w:lang w:val="vi-VN"/>
        </w:rPr>
        <w:t>trở lên phải sắp xếp theo thứ tự ưu tiên về tính cấp thiết và tính khả thi của nhiệm vụ</w:t>
      </w:r>
      <w:r w:rsidRPr="00561DD0">
        <w:rPr>
          <w:rFonts w:ascii="Times New Roman" w:hAnsi="Times New Roman" w:cs="Times New Roman"/>
          <w:noProof/>
          <w:color w:val="000000"/>
          <w:sz w:val="28"/>
          <w:szCs w:val="28"/>
        </w:rPr>
        <w:t>.</w:t>
      </w:r>
      <w:r w:rsidRPr="00561DD0">
        <w:rPr>
          <w:rFonts w:ascii="Times New Roman" w:hAnsi="Times New Roman" w:cs="Times New Roman"/>
          <w:noProof/>
          <w:color w:val="000000"/>
          <w:sz w:val="28"/>
          <w:szCs w:val="28"/>
          <w:lang w:val="vi-VN"/>
        </w:rPr>
        <w:t xml:space="preserve"> </w:t>
      </w:r>
    </w:p>
    <w:p w:rsidR="00B92ECC" w:rsidRPr="00561DD0" w:rsidRDefault="00B92ECC" w:rsidP="00B92ECC">
      <w:pPr>
        <w:spacing w:before="120" w:after="0" w:line="320" w:lineRule="exact"/>
        <w:ind w:firstLine="720"/>
        <w:jc w:val="both"/>
        <w:rPr>
          <w:rFonts w:ascii="Times New Roman" w:hAnsi="Times New Roman" w:cs="Times New Roman"/>
          <w:noProof/>
          <w:sz w:val="28"/>
          <w:szCs w:val="28"/>
        </w:rPr>
      </w:pPr>
      <w:r w:rsidRPr="00561DD0">
        <w:rPr>
          <w:rFonts w:ascii="Times New Roman" w:hAnsi="Times New Roman" w:cs="Times New Roman"/>
          <w:noProof/>
          <w:color w:val="000000"/>
          <w:sz w:val="28"/>
          <w:szCs w:val="28"/>
        </w:rPr>
        <w:t xml:space="preserve">3. </w:t>
      </w:r>
      <w:r w:rsidRPr="00561DD0">
        <w:rPr>
          <w:rFonts w:ascii="Times New Roman" w:hAnsi="Times New Roman" w:cs="Times New Roman"/>
          <w:noProof/>
          <w:sz w:val="28"/>
          <w:szCs w:val="28"/>
        </w:rPr>
        <w:t xml:space="preserve">Vụ Kế hoạch - Tổng hợp tổng hợp </w:t>
      </w:r>
      <w:r>
        <w:rPr>
          <w:rFonts w:ascii="Times New Roman" w:hAnsi="Times New Roman" w:cs="Times New Roman"/>
          <w:noProof/>
          <w:sz w:val="28"/>
          <w:szCs w:val="28"/>
        </w:rPr>
        <w:t>danh mục</w:t>
      </w:r>
      <w:r w:rsidRPr="00561DD0">
        <w:rPr>
          <w:rFonts w:ascii="Times New Roman" w:hAnsi="Times New Roman" w:cs="Times New Roman"/>
          <w:noProof/>
          <w:sz w:val="28"/>
          <w:szCs w:val="28"/>
        </w:rPr>
        <w:t xml:space="preserve"> các nhiệm vụ khoa học và công nghệ</w:t>
      </w:r>
      <w:r>
        <w:rPr>
          <w:rFonts w:ascii="Times New Roman" w:hAnsi="Times New Roman" w:cs="Times New Roman"/>
          <w:noProof/>
          <w:sz w:val="28"/>
          <w:szCs w:val="28"/>
        </w:rPr>
        <w:t xml:space="preserve"> do các tổ chức, cá nhân đề xuất</w:t>
      </w:r>
      <w:r w:rsidRPr="00561DD0">
        <w:rPr>
          <w:rFonts w:ascii="Times New Roman" w:hAnsi="Times New Roman" w:cs="Times New Roman"/>
          <w:noProof/>
          <w:sz w:val="28"/>
          <w:szCs w:val="28"/>
        </w:rPr>
        <w:t xml:space="preserve"> và danh mục các nhiệm vụ do lãnh đạo Bộ trực tiếp đề xuất (nếu có) theo từng nhóm lĩnh vực nghiên cứu, trình Bộ trưởng xem xét, quyết định danh mục các nhiệm vụ đưa ra lấy ý kiến </w:t>
      </w:r>
      <w:r w:rsidRPr="00561DD0">
        <w:rPr>
          <w:rFonts w:ascii="Times New Roman" w:hAnsi="Times New Roman" w:cs="Times New Roman"/>
          <w:noProof/>
          <w:sz w:val="28"/>
          <w:szCs w:val="28"/>
          <w:lang w:val="vi-VN"/>
        </w:rPr>
        <w:t xml:space="preserve">Hội đồng tư vấn </w:t>
      </w:r>
      <w:r w:rsidRPr="00561DD0">
        <w:rPr>
          <w:rFonts w:ascii="Times New Roman" w:hAnsi="Times New Roman" w:cs="Times New Roman"/>
          <w:noProof/>
          <w:sz w:val="28"/>
          <w:szCs w:val="28"/>
        </w:rPr>
        <w:t>xác định nhiệm vụ khoa học và công nghệ.</w:t>
      </w:r>
    </w:p>
    <w:p w:rsidR="00B92ECC" w:rsidRPr="00561DD0" w:rsidRDefault="00B92ECC" w:rsidP="00B92ECC">
      <w:pPr>
        <w:spacing w:before="120" w:after="0" w:line="240" w:lineRule="auto"/>
        <w:ind w:firstLine="720"/>
        <w:jc w:val="both"/>
        <w:rPr>
          <w:rFonts w:ascii="Times New Roman" w:hAnsi="Times New Roman" w:cs="Times New Roman"/>
          <w:b/>
          <w:noProof/>
          <w:sz w:val="28"/>
          <w:szCs w:val="28"/>
        </w:rPr>
      </w:pPr>
      <w:r w:rsidRPr="00561DD0">
        <w:rPr>
          <w:rFonts w:ascii="Times New Roman" w:hAnsi="Times New Roman" w:cs="Times New Roman"/>
          <w:b/>
          <w:noProof/>
          <w:sz w:val="28"/>
          <w:szCs w:val="28"/>
        </w:rPr>
        <w:t>Điều 5. Hội đồng tư vấn xác định nhiệm vụ khoa học và công nghệ</w:t>
      </w:r>
    </w:p>
    <w:p w:rsidR="00B92ECC" w:rsidRPr="00561DD0" w:rsidRDefault="00B92ECC" w:rsidP="00B92ECC">
      <w:pPr>
        <w:spacing w:before="120" w:after="0" w:line="240" w:lineRule="auto"/>
        <w:ind w:firstLine="720"/>
        <w:jc w:val="both"/>
        <w:rPr>
          <w:rFonts w:ascii="Times New Roman" w:hAnsi="Times New Roman" w:cs="Times New Roman"/>
          <w:noProof/>
          <w:sz w:val="28"/>
          <w:szCs w:val="28"/>
        </w:rPr>
      </w:pPr>
      <w:r w:rsidRPr="00561DD0">
        <w:rPr>
          <w:rFonts w:ascii="Times New Roman" w:hAnsi="Times New Roman" w:cs="Times New Roman"/>
          <w:noProof/>
          <w:sz w:val="28"/>
          <w:szCs w:val="28"/>
        </w:rPr>
        <w:t>1. Vụ Kế hoạch - Tổng hợp trình Bộ trưởng thành lập các Hội đồng tư vấn xác định nhiệm vụ khoa học và công nghệ.</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sz w:val="28"/>
          <w:szCs w:val="28"/>
        </w:rPr>
        <w:t xml:space="preserve"> 2</w:t>
      </w:r>
      <w:r w:rsidRPr="00561DD0">
        <w:rPr>
          <w:rFonts w:ascii="Times New Roman" w:hAnsi="Times New Roman" w:cs="Times New Roman"/>
          <w:noProof/>
          <w:color w:val="000000"/>
          <w:sz w:val="28"/>
          <w:szCs w:val="28"/>
        </w:rPr>
        <w:t>. Hội đồng tư vấn xác định nhiệm vụ khoa học và công nghệ (</w:t>
      </w:r>
      <w:r>
        <w:rPr>
          <w:rFonts w:ascii="Times New Roman" w:hAnsi="Times New Roman" w:cs="Times New Roman"/>
          <w:noProof/>
          <w:color w:val="000000"/>
          <w:sz w:val="28"/>
          <w:szCs w:val="28"/>
        </w:rPr>
        <w:t xml:space="preserve">sau đây gọi tắt là </w:t>
      </w:r>
      <w:r w:rsidRPr="00561DD0">
        <w:rPr>
          <w:rFonts w:ascii="Times New Roman" w:hAnsi="Times New Roman" w:cs="Times New Roman"/>
          <w:noProof/>
          <w:color w:val="000000"/>
          <w:sz w:val="28"/>
          <w:szCs w:val="28"/>
          <w:lang w:val="vi-VN"/>
        </w:rPr>
        <w:t>Hội đồng) gồm</w:t>
      </w:r>
      <w:r w:rsidRPr="00561DD0">
        <w:rPr>
          <w:rFonts w:ascii="Times New Roman" w:hAnsi="Times New Roman" w:cs="Times New Roman"/>
          <w:noProof/>
          <w:color w:val="000000"/>
          <w:sz w:val="28"/>
          <w:szCs w:val="28"/>
        </w:rPr>
        <w:t xml:space="preserve"> 05 thành viên</w:t>
      </w:r>
      <w:r w:rsidRPr="00561DD0">
        <w:rPr>
          <w:rFonts w:ascii="Times New Roman" w:hAnsi="Times New Roman" w:cs="Times New Roman"/>
          <w:noProof/>
          <w:color w:val="000000"/>
          <w:sz w:val="28"/>
          <w:szCs w:val="28"/>
          <w:lang w:val="vi-VN"/>
        </w:rPr>
        <w:t>:</w:t>
      </w:r>
      <w:r w:rsidRPr="00561DD0">
        <w:rPr>
          <w:rFonts w:ascii="Times New Roman" w:hAnsi="Times New Roman" w:cs="Times New Roman"/>
          <w:noProof/>
          <w:color w:val="000000"/>
          <w:sz w:val="28"/>
          <w:szCs w:val="28"/>
        </w:rPr>
        <w:t xml:space="preserve"> </w:t>
      </w:r>
      <w:r w:rsidRPr="00561DD0">
        <w:rPr>
          <w:rFonts w:ascii="Times New Roman" w:hAnsi="Times New Roman" w:cs="Times New Roman"/>
          <w:noProof/>
          <w:color w:val="000000"/>
          <w:sz w:val="28"/>
          <w:szCs w:val="28"/>
          <w:lang w:val="vi-VN"/>
        </w:rPr>
        <w:t>C</w:t>
      </w:r>
      <w:r w:rsidRPr="00561DD0">
        <w:rPr>
          <w:rFonts w:ascii="Times New Roman" w:hAnsi="Times New Roman" w:cs="Times New Roman"/>
          <w:noProof/>
          <w:color w:val="000000"/>
          <w:sz w:val="28"/>
          <w:szCs w:val="28"/>
        </w:rPr>
        <w:t>hủ tịch</w:t>
      </w:r>
      <w:r w:rsidRPr="00561DD0">
        <w:rPr>
          <w:rFonts w:ascii="Times New Roman" w:hAnsi="Times New Roman" w:cs="Times New Roman"/>
          <w:noProof/>
          <w:color w:val="000000"/>
          <w:sz w:val="28"/>
          <w:szCs w:val="28"/>
          <w:lang w:val="vi-VN"/>
        </w:rPr>
        <w:t xml:space="preserve">, </w:t>
      </w:r>
      <w:r w:rsidRPr="00561DD0">
        <w:rPr>
          <w:rFonts w:ascii="Times New Roman" w:hAnsi="Times New Roman" w:cs="Times New Roman"/>
          <w:noProof/>
          <w:color w:val="000000"/>
          <w:sz w:val="28"/>
          <w:szCs w:val="28"/>
        </w:rPr>
        <w:t>p</w:t>
      </w:r>
      <w:r w:rsidRPr="00561DD0">
        <w:rPr>
          <w:rFonts w:ascii="Times New Roman" w:hAnsi="Times New Roman" w:cs="Times New Roman"/>
          <w:noProof/>
          <w:color w:val="000000"/>
          <w:sz w:val="28"/>
          <w:szCs w:val="28"/>
          <w:lang w:val="vi-VN"/>
        </w:rPr>
        <w:t xml:space="preserve">hó </w:t>
      </w:r>
      <w:r w:rsidRPr="00561DD0">
        <w:rPr>
          <w:rFonts w:ascii="Times New Roman" w:hAnsi="Times New Roman" w:cs="Times New Roman"/>
          <w:noProof/>
          <w:color w:val="000000"/>
          <w:sz w:val="28"/>
          <w:szCs w:val="28"/>
        </w:rPr>
        <w:t>c</w:t>
      </w:r>
      <w:r w:rsidRPr="00561DD0">
        <w:rPr>
          <w:rFonts w:ascii="Times New Roman" w:hAnsi="Times New Roman" w:cs="Times New Roman"/>
          <w:noProof/>
          <w:color w:val="000000"/>
          <w:sz w:val="28"/>
          <w:szCs w:val="28"/>
          <w:lang w:val="vi-VN"/>
        </w:rPr>
        <w:t>hủ tịch,</w:t>
      </w:r>
      <w:r w:rsidRPr="00561DD0">
        <w:rPr>
          <w:rFonts w:ascii="Times New Roman" w:hAnsi="Times New Roman" w:cs="Times New Roman"/>
          <w:noProof/>
          <w:color w:val="000000"/>
          <w:sz w:val="28"/>
          <w:szCs w:val="28"/>
        </w:rPr>
        <w:t xml:space="preserve"> </w:t>
      </w:r>
      <w:r w:rsidRPr="00561DD0">
        <w:rPr>
          <w:rFonts w:ascii="Times New Roman" w:hAnsi="Times New Roman" w:cs="Times New Roman"/>
          <w:noProof/>
          <w:color w:val="000000"/>
          <w:sz w:val="28"/>
          <w:szCs w:val="28"/>
          <w:lang w:val="vi-VN"/>
        </w:rPr>
        <w:t>02</w:t>
      </w:r>
      <w:r>
        <w:rPr>
          <w:rFonts w:ascii="Times New Roman" w:hAnsi="Times New Roman" w:cs="Times New Roman"/>
          <w:noProof/>
          <w:color w:val="000000"/>
          <w:sz w:val="28"/>
          <w:szCs w:val="28"/>
        </w:rPr>
        <w:t xml:space="preserve"> </w:t>
      </w:r>
      <w:r w:rsidRPr="00561DD0">
        <w:rPr>
          <w:rFonts w:ascii="Times New Roman" w:hAnsi="Times New Roman" w:cs="Times New Roman"/>
          <w:noProof/>
          <w:color w:val="000000"/>
          <w:sz w:val="28"/>
          <w:szCs w:val="28"/>
        </w:rPr>
        <w:t>ủy viên</w:t>
      </w:r>
      <w:r w:rsidRPr="00561DD0">
        <w:rPr>
          <w:rFonts w:ascii="Times New Roman" w:hAnsi="Times New Roman" w:cs="Times New Roman"/>
          <w:noProof/>
          <w:color w:val="000000"/>
          <w:sz w:val="28"/>
          <w:szCs w:val="28"/>
          <w:lang w:val="vi-VN"/>
        </w:rPr>
        <w:t xml:space="preserve"> phản biện</w:t>
      </w:r>
      <w:r w:rsidRPr="00561DD0">
        <w:rPr>
          <w:rFonts w:ascii="Times New Roman" w:hAnsi="Times New Roman" w:cs="Times New Roman"/>
          <w:noProof/>
          <w:color w:val="000000"/>
          <w:sz w:val="28"/>
          <w:szCs w:val="28"/>
        </w:rPr>
        <w:t xml:space="preserve">, 01 ủy viên.  </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noProof/>
          <w:color w:val="000000"/>
          <w:sz w:val="28"/>
          <w:szCs w:val="28"/>
        </w:rPr>
        <w:t>3</w:t>
      </w:r>
      <w:r w:rsidRPr="00561DD0">
        <w:rPr>
          <w:rFonts w:ascii="Times New Roman" w:hAnsi="Times New Roman" w:cs="Times New Roman"/>
          <w:noProof/>
          <w:color w:val="000000"/>
          <w:sz w:val="28"/>
          <w:szCs w:val="28"/>
          <w:lang w:val="vi-VN"/>
        </w:rPr>
        <w:t>. Hội đồng có nhiệm vụ tư vấn</w:t>
      </w:r>
      <w:r w:rsidRPr="00561DD0">
        <w:rPr>
          <w:rFonts w:ascii="Times New Roman" w:hAnsi="Times New Roman" w:cs="Times New Roman"/>
          <w:noProof/>
          <w:color w:val="000000"/>
          <w:sz w:val="28"/>
          <w:szCs w:val="28"/>
        </w:rPr>
        <w:t>,</w:t>
      </w:r>
      <w:r w:rsidRPr="00561DD0">
        <w:rPr>
          <w:rFonts w:ascii="Times New Roman" w:hAnsi="Times New Roman" w:cs="Times New Roman"/>
          <w:noProof/>
          <w:color w:val="000000"/>
          <w:sz w:val="28"/>
          <w:szCs w:val="28"/>
          <w:lang w:val="vi-VN"/>
        </w:rPr>
        <w:t xml:space="preserve"> xác định danh mục </w:t>
      </w:r>
      <w:r w:rsidRPr="00561DD0">
        <w:rPr>
          <w:rFonts w:ascii="Times New Roman" w:hAnsi="Times New Roman" w:cs="Times New Roman"/>
          <w:noProof/>
          <w:color w:val="000000"/>
          <w:sz w:val="28"/>
          <w:szCs w:val="28"/>
        </w:rPr>
        <w:t xml:space="preserve">các </w:t>
      </w:r>
      <w:r w:rsidRPr="00561DD0">
        <w:rPr>
          <w:rFonts w:ascii="Times New Roman" w:hAnsi="Times New Roman" w:cs="Times New Roman"/>
          <w:noProof/>
          <w:color w:val="000000"/>
          <w:sz w:val="28"/>
          <w:szCs w:val="28"/>
          <w:lang w:val="vi-VN"/>
        </w:rPr>
        <w:t xml:space="preserve">nhiệm vụ </w:t>
      </w:r>
      <w:r w:rsidRPr="00561DD0">
        <w:rPr>
          <w:rFonts w:ascii="Times New Roman" w:hAnsi="Times New Roman" w:cs="Times New Roman"/>
          <w:noProof/>
          <w:color w:val="000000"/>
          <w:sz w:val="28"/>
          <w:szCs w:val="28"/>
        </w:rPr>
        <w:t xml:space="preserve">khoa học và công nghệ đề xuất đặt hàng: </w:t>
      </w:r>
      <w:r w:rsidRPr="00561DD0">
        <w:rPr>
          <w:rFonts w:ascii="Times New Roman" w:hAnsi="Times New Roman" w:cs="Times New Roman"/>
          <w:noProof/>
          <w:sz w:val="28"/>
          <w:szCs w:val="28"/>
        </w:rPr>
        <w:t>xác</w:t>
      </w:r>
      <w:r w:rsidRPr="00561DD0">
        <w:rPr>
          <w:rFonts w:ascii="Times New Roman" w:hAnsi="Times New Roman" w:cs="Times New Roman"/>
          <w:sz w:val="28"/>
          <w:szCs w:val="28"/>
          <w:lang w:val="vi-VN"/>
        </w:rPr>
        <w:t xml:space="preserve"> định tên, mục tiêu, sản phẩm dự kiến đạt được và phương thức tổ chức thực hiện (tuyển chọn hoặc giao trực tiếp)</w:t>
      </w:r>
      <w:r w:rsidRPr="00561DD0">
        <w:rPr>
          <w:rFonts w:ascii="Times New Roman" w:hAnsi="Times New Roman" w:cs="Times New Roman"/>
          <w:sz w:val="28"/>
          <w:szCs w:val="28"/>
        </w:rPr>
        <w:t xml:space="preserve"> của từng</w:t>
      </w:r>
      <w:r w:rsidRPr="00561DD0">
        <w:rPr>
          <w:rFonts w:ascii="Times New Roman" w:hAnsi="Times New Roman" w:cs="Times New Roman"/>
          <w:sz w:val="28"/>
          <w:szCs w:val="28"/>
          <w:lang w:val="vi-VN"/>
        </w:rPr>
        <w:t xml:space="preserve"> nhiệm vụ khoa học và công nghệ</w:t>
      </w:r>
      <w:r w:rsidRPr="00561DD0">
        <w:rPr>
          <w:rFonts w:ascii="Times New Roman" w:hAnsi="Times New Roman" w:cs="Times New Roman"/>
          <w:sz w:val="28"/>
          <w:szCs w:val="28"/>
        </w:rPr>
        <w:t>.</w:t>
      </w:r>
    </w:p>
    <w:p w:rsidR="00B92ECC" w:rsidRPr="00561DD0" w:rsidRDefault="00B92ECC" w:rsidP="00B92ECC">
      <w:pPr>
        <w:spacing w:before="120" w:after="0" w:line="240" w:lineRule="auto"/>
        <w:ind w:firstLine="720"/>
        <w:jc w:val="both"/>
        <w:rPr>
          <w:rFonts w:ascii="Times New Roman" w:hAnsi="Times New Roman" w:cs="Times New Roman"/>
          <w:noProof/>
          <w:sz w:val="28"/>
          <w:szCs w:val="28"/>
          <w:lang w:val="vi-VN"/>
        </w:rPr>
      </w:pPr>
      <w:r w:rsidRPr="00561DD0">
        <w:rPr>
          <w:rFonts w:ascii="Times New Roman" w:hAnsi="Times New Roman" w:cs="Times New Roman"/>
          <w:noProof/>
          <w:sz w:val="28"/>
          <w:szCs w:val="28"/>
        </w:rPr>
        <w:t>4.</w:t>
      </w:r>
      <w:r>
        <w:rPr>
          <w:rFonts w:ascii="Times New Roman" w:hAnsi="Times New Roman" w:cs="Times New Roman"/>
          <w:noProof/>
          <w:sz w:val="28"/>
          <w:szCs w:val="28"/>
        </w:rPr>
        <w:t xml:space="preserve"> </w:t>
      </w:r>
      <w:r w:rsidRPr="00561DD0">
        <w:rPr>
          <w:rFonts w:ascii="Times New Roman" w:hAnsi="Times New Roman" w:cs="Times New Roman"/>
          <w:noProof/>
          <w:sz w:val="28"/>
          <w:szCs w:val="28"/>
        </w:rPr>
        <w:t xml:space="preserve">Tài liệu họp của Hội đồng </w:t>
      </w:r>
      <w:r>
        <w:rPr>
          <w:rFonts w:ascii="Times New Roman" w:hAnsi="Times New Roman" w:cs="Times New Roman"/>
          <w:noProof/>
          <w:sz w:val="28"/>
          <w:szCs w:val="28"/>
        </w:rPr>
        <w:t xml:space="preserve">được </w:t>
      </w:r>
      <w:r w:rsidRPr="00561DD0">
        <w:rPr>
          <w:rFonts w:ascii="Times New Roman" w:hAnsi="Times New Roman" w:cs="Times New Roman"/>
          <w:sz w:val="28"/>
          <w:szCs w:val="28"/>
        </w:rPr>
        <w:t xml:space="preserve">Vụ Kế hoạch - Tổng hợp </w:t>
      </w:r>
      <w:r w:rsidRPr="00561DD0">
        <w:rPr>
          <w:rFonts w:ascii="Times New Roman" w:hAnsi="Times New Roman" w:cs="Times New Roman"/>
          <w:sz w:val="28"/>
          <w:szCs w:val="28"/>
          <w:lang w:val="vi-VN"/>
        </w:rPr>
        <w:t xml:space="preserve">gửi cho các thành viên </w:t>
      </w:r>
      <w:r w:rsidRPr="00561DD0">
        <w:rPr>
          <w:rFonts w:ascii="Times New Roman" w:hAnsi="Times New Roman" w:cs="Times New Roman"/>
          <w:sz w:val="28"/>
          <w:szCs w:val="28"/>
        </w:rPr>
        <w:t>H</w:t>
      </w:r>
      <w:r w:rsidRPr="00561DD0">
        <w:rPr>
          <w:rFonts w:ascii="Times New Roman" w:hAnsi="Times New Roman" w:cs="Times New Roman"/>
          <w:sz w:val="28"/>
          <w:szCs w:val="28"/>
          <w:lang w:val="vi-VN"/>
        </w:rPr>
        <w:t>ội đồng</w:t>
      </w:r>
      <w:r w:rsidRPr="00561DD0">
        <w:rPr>
          <w:rFonts w:ascii="Times New Roman" w:hAnsi="Times New Roman" w:cs="Times New Roman"/>
          <w:sz w:val="28"/>
          <w:szCs w:val="28"/>
        </w:rPr>
        <w:t xml:space="preserve"> ít nhất </w:t>
      </w:r>
      <w:r w:rsidRPr="00561DD0">
        <w:rPr>
          <w:rFonts w:ascii="Times New Roman" w:hAnsi="Times New Roman" w:cs="Times New Roman"/>
          <w:sz w:val="28"/>
          <w:szCs w:val="28"/>
          <w:lang w:val="vi-VN"/>
        </w:rPr>
        <w:t>0</w:t>
      </w:r>
      <w:r w:rsidRPr="00561DD0">
        <w:rPr>
          <w:rFonts w:ascii="Times New Roman" w:hAnsi="Times New Roman" w:cs="Times New Roman"/>
          <w:sz w:val="28"/>
          <w:szCs w:val="28"/>
        </w:rPr>
        <w:t>3</w:t>
      </w:r>
      <w:r w:rsidRPr="00561DD0">
        <w:rPr>
          <w:rFonts w:ascii="Times New Roman" w:hAnsi="Times New Roman" w:cs="Times New Roman"/>
          <w:sz w:val="28"/>
          <w:szCs w:val="28"/>
          <w:lang w:val="vi-VN"/>
        </w:rPr>
        <w:t xml:space="preserve"> ngày làm việc trước ngày họp</w:t>
      </w:r>
      <w:r>
        <w:rPr>
          <w:rFonts w:ascii="Times New Roman" w:hAnsi="Times New Roman" w:cs="Times New Roman"/>
          <w:sz w:val="28"/>
          <w:szCs w:val="28"/>
        </w:rPr>
        <w:t xml:space="preserve"> bao gồm</w:t>
      </w:r>
      <w:r w:rsidRPr="00561DD0">
        <w:rPr>
          <w:rFonts w:ascii="Times New Roman" w:hAnsi="Times New Roman" w:cs="Times New Roman"/>
          <w:noProof/>
          <w:sz w:val="28"/>
          <w:szCs w:val="28"/>
        </w:rPr>
        <w:t xml:space="preserve">: </w:t>
      </w:r>
    </w:p>
    <w:p w:rsidR="00B92ECC" w:rsidRPr="00561DD0" w:rsidRDefault="00B92ECC" w:rsidP="00B92ECC">
      <w:pPr>
        <w:spacing w:before="120" w:after="0" w:line="240" w:lineRule="auto"/>
        <w:ind w:firstLine="720"/>
        <w:jc w:val="both"/>
        <w:rPr>
          <w:rFonts w:ascii="Times New Roman" w:hAnsi="Times New Roman" w:cs="Times New Roman"/>
          <w:noProof/>
          <w:sz w:val="28"/>
          <w:szCs w:val="28"/>
          <w:lang w:val="vi-VN"/>
        </w:rPr>
      </w:pPr>
      <w:r w:rsidRPr="00561DD0">
        <w:rPr>
          <w:rFonts w:ascii="Times New Roman" w:hAnsi="Times New Roman" w:cs="Times New Roman"/>
          <w:noProof/>
          <w:sz w:val="28"/>
          <w:szCs w:val="28"/>
          <w:lang w:val="vi-VN"/>
        </w:rPr>
        <w:t xml:space="preserve">a) </w:t>
      </w:r>
      <w:r w:rsidRPr="00561DD0">
        <w:rPr>
          <w:rFonts w:ascii="Times New Roman" w:hAnsi="Times New Roman" w:cs="Times New Roman"/>
          <w:noProof/>
          <w:sz w:val="28"/>
          <w:szCs w:val="28"/>
        </w:rPr>
        <w:t xml:space="preserve">Phiếu đề xuất nhiệm vụ </w:t>
      </w:r>
      <w:r w:rsidRPr="00561DD0">
        <w:rPr>
          <w:rFonts w:ascii="Times New Roman" w:hAnsi="Times New Roman" w:cs="Times New Roman"/>
          <w:sz w:val="28"/>
          <w:szCs w:val="28"/>
          <w:lang w:val="vi-VN"/>
        </w:rPr>
        <w:t>khoa học và công nghệ</w:t>
      </w:r>
      <w:r w:rsidRPr="00561DD0">
        <w:rPr>
          <w:rFonts w:ascii="Times New Roman" w:hAnsi="Times New Roman" w:cs="Times New Roman"/>
          <w:noProof/>
          <w:sz w:val="28"/>
          <w:szCs w:val="28"/>
        </w:rPr>
        <w:t xml:space="preserve"> của tổ chức, cá nhân</w:t>
      </w:r>
      <w:r w:rsidR="000D57ED">
        <w:rPr>
          <w:rFonts w:ascii="Times New Roman" w:hAnsi="Times New Roman" w:cs="Times New Roman"/>
          <w:noProof/>
          <w:sz w:val="28"/>
          <w:szCs w:val="28"/>
        </w:rPr>
        <w:t xml:space="preserve"> theo mẫu</w:t>
      </w:r>
      <w:r w:rsidRPr="00561DD0">
        <w:rPr>
          <w:rFonts w:ascii="Times New Roman" w:hAnsi="Times New Roman" w:cs="Times New Roman"/>
          <w:noProof/>
          <w:sz w:val="28"/>
          <w:szCs w:val="28"/>
        </w:rPr>
        <w:t xml:space="preserve"> (PL1-PĐXNV)</w:t>
      </w:r>
      <w:r w:rsidRPr="00561DD0">
        <w:rPr>
          <w:rFonts w:ascii="Times New Roman" w:hAnsi="Times New Roman" w:cs="Times New Roman"/>
          <w:noProof/>
          <w:sz w:val="28"/>
          <w:szCs w:val="28"/>
          <w:lang w:val="vi-VN"/>
        </w:rPr>
        <w:t>.</w:t>
      </w:r>
      <w:r w:rsidRPr="00561DD0">
        <w:rPr>
          <w:rFonts w:ascii="Times New Roman" w:hAnsi="Times New Roman" w:cs="Times New Roman"/>
          <w:noProof/>
          <w:sz w:val="28"/>
          <w:szCs w:val="28"/>
        </w:rPr>
        <w:t xml:space="preserve"> </w:t>
      </w:r>
    </w:p>
    <w:p w:rsidR="00B92ECC" w:rsidRPr="00561DD0" w:rsidRDefault="00B92ECC" w:rsidP="00B92ECC">
      <w:pPr>
        <w:spacing w:before="120" w:after="0" w:line="240" w:lineRule="auto"/>
        <w:ind w:firstLine="720"/>
        <w:jc w:val="both"/>
        <w:rPr>
          <w:rFonts w:ascii="Times New Roman" w:hAnsi="Times New Roman" w:cs="Times New Roman"/>
          <w:noProof/>
          <w:sz w:val="28"/>
          <w:szCs w:val="28"/>
          <w:lang w:val="vi-VN"/>
        </w:rPr>
      </w:pPr>
      <w:r w:rsidRPr="00561DD0">
        <w:rPr>
          <w:rFonts w:ascii="Times New Roman" w:hAnsi="Times New Roman" w:cs="Times New Roman"/>
          <w:noProof/>
          <w:sz w:val="28"/>
          <w:szCs w:val="28"/>
          <w:lang w:val="vi-VN"/>
        </w:rPr>
        <w:t>b) C</w:t>
      </w:r>
      <w:r w:rsidRPr="00561DD0">
        <w:rPr>
          <w:rFonts w:ascii="Times New Roman" w:hAnsi="Times New Roman" w:cs="Times New Roman"/>
          <w:noProof/>
          <w:sz w:val="28"/>
          <w:szCs w:val="28"/>
        </w:rPr>
        <w:t xml:space="preserve">ông văn đề xuất nhiệm vụ </w:t>
      </w:r>
      <w:r w:rsidRPr="00561DD0">
        <w:rPr>
          <w:rFonts w:ascii="Times New Roman" w:hAnsi="Times New Roman" w:cs="Times New Roman"/>
          <w:sz w:val="28"/>
          <w:szCs w:val="28"/>
          <w:lang w:val="vi-VN"/>
        </w:rPr>
        <w:t>khoa học và công nghệ</w:t>
      </w:r>
      <w:r w:rsidRPr="00561DD0">
        <w:rPr>
          <w:rFonts w:ascii="Times New Roman" w:hAnsi="Times New Roman" w:cs="Times New Roman"/>
          <w:noProof/>
          <w:sz w:val="28"/>
          <w:szCs w:val="28"/>
        </w:rPr>
        <w:t xml:space="preserve"> kèm theo phiếu tổng hợp</w:t>
      </w:r>
      <w:r>
        <w:rPr>
          <w:rFonts w:ascii="Times New Roman" w:hAnsi="Times New Roman" w:cs="Times New Roman"/>
          <w:noProof/>
          <w:sz w:val="28"/>
          <w:szCs w:val="28"/>
        </w:rPr>
        <w:t xml:space="preserve"> danh mục nhiệm vụ </w:t>
      </w:r>
      <w:r w:rsidR="000D57ED">
        <w:rPr>
          <w:rFonts w:ascii="Times New Roman" w:hAnsi="Times New Roman" w:cs="Times New Roman"/>
          <w:noProof/>
          <w:sz w:val="28"/>
          <w:szCs w:val="28"/>
        </w:rPr>
        <w:t xml:space="preserve">theo mẫu </w:t>
      </w:r>
      <w:r>
        <w:rPr>
          <w:rFonts w:ascii="Times New Roman" w:hAnsi="Times New Roman" w:cs="Times New Roman"/>
          <w:noProof/>
          <w:sz w:val="28"/>
          <w:szCs w:val="28"/>
        </w:rPr>
        <w:t>(PL1-THĐX).</w:t>
      </w:r>
    </w:p>
    <w:p w:rsidR="00B92ECC" w:rsidRPr="00561DD0" w:rsidRDefault="00B92ECC" w:rsidP="00B92ECC">
      <w:pPr>
        <w:spacing w:before="120" w:after="0" w:line="240" w:lineRule="auto"/>
        <w:ind w:firstLine="720"/>
        <w:jc w:val="both"/>
        <w:rPr>
          <w:rFonts w:ascii="Times New Roman" w:hAnsi="Times New Roman"/>
          <w:b/>
          <w:lang w:val="it-IT"/>
        </w:rPr>
      </w:pPr>
      <w:r w:rsidRPr="00561DD0">
        <w:rPr>
          <w:rFonts w:ascii="Times New Roman" w:hAnsi="Times New Roman" w:cs="Times New Roman"/>
          <w:noProof/>
          <w:sz w:val="28"/>
          <w:szCs w:val="28"/>
          <w:lang w:val="vi-VN"/>
        </w:rPr>
        <w:t xml:space="preserve">c) </w:t>
      </w:r>
      <w:r w:rsidRPr="00561DD0">
        <w:rPr>
          <w:rFonts w:ascii="Times New Roman" w:hAnsi="Times New Roman" w:cs="Times New Roman"/>
          <w:noProof/>
          <w:sz w:val="28"/>
          <w:szCs w:val="28"/>
        </w:rPr>
        <w:t xml:space="preserve">Kết quả </w:t>
      </w:r>
      <w:r w:rsidRPr="00561DD0">
        <w:rPr>
          <w:rFonts w:ascii="Times New Roman" w:hAnsi="Times New Roman" w:cs="Times New Roman"/>
          <w:noProof/>
          <w:sz w:val="28"/>
          <w:szCs w:val="28"/>
          <w:lang w:val="vi-VN"/>
        </w:rPr>
        <w:t>tra cứu thông tin về các nhiệm vụ khoa học và công nghệ có liên quan</w:t>
      </w:r>
      <w:r w:rsidRPr="00561DD0">
        <w:rPr>
          <w:rFonts w:ascii="Times New Roman" w:hAnsi="Times New Roman" w:cs="Times New Roman"/>
          <w:noProof/>
          <w:sz w:val="28"/>
          <w:szCs w:val="28"/>
        </w:rPr>
        <w:t xml:space="preserve"> theo mẫu </w:t>
      </w:r>
      <w:r w:rsidRPr="00561DD0">
        <w:rPr>
          <w:rFonts w:ascii="Times New Roman" w:hAnsi="Times New Roman"/>
          <w:sz w:val="28"/>
          <w:szCs w:val="28"/>
          <w:lang w:val="it-IT"/>
        </w:rPr>
        <w:t xml:space="preserve">PL2 </w:t>
      </w:r>
      <w:r>
        <w:rPr>
          <w:rFonts w:ascii="Times New Roman" w:hAnsi="Times New Roman"/>
          <w:sz w:val="28"/>
          <w:szCs w:val="28"/>
          <w:lang w:val="it-IT"/>
        </w:rPr>
        <w:t>-</w:t>
      </w:r>
      <w:r w:rsidRPr="00561DD0">
        <w:rPr>
          <w:rFonts w:ascii="Times New Roman" w:hAnsi="Times New Roman"/>
          <w:sz w:val="28"/>
          <w:szCs w:val="28"/>
          <w:lang w:val="it-IT"/>
        </w:rPr>
        <w:t xml:space="preserve"> KQTrC (</w:t>
      </w:r>
      <w:r>
        <w:rPr>
          <w:rFonts w:ascii="Times New Roman" w:hAnsi="Times New Roman"/>
          <w:sz w:val="28"/>
          <w:szCs w:val="28"/>
          <w:lang w:val="it-IT"/>
        </w:rPr>
        <w:t>Vụ Kế hoạch - Tổng hợp</w:t>
      </w:r>
      <w:r w:rsidRPr="00561DD0">
        <w:rPr>
          <w:rFonts w:ascii="Times New Roman" w:hAnsi="Times New Roman" w:cs="Times New Roman"/>
          <w:noProof/>
          <w:sz w:val="28"/>
          <w:szCs w:val="28"/>
        </w:rPr>
        <w:t xml:space="preserve"> </w:t>
      </w:r>
      <w:r>
        <w:rPr>
          <w:rFonts w:ascii="Times New Roman" w:hAnsi="Times New Roman" w:cs="Times New Roman"/>
          <w:noProof/>
          <w:sz w:val="28"/>
          <w:szCs w:val="28"/>
        </w:rPr>
        <w:t xml:space="preserve">chịu trách nhiệm </w:t>
      </w:r>
      <w:r w:rsidRPr="00561DD0">
        <w:rPr>
          <w:rFonts w:ascii="Times New Roman" w:hAnsi="Times New Roman" w:cs="Times New Roman"/>
          <w:noProof/>
          <w:sz w:val="28"/>
          <w:szCs w:val="28"/>
        </w:rPr>
        <w:t>tra cứu</w:t>
      </w:r>
      <w:r>
        <w:rPr>
          <w:rFonts w:ascii="Times New Roman" w:hAnsi="Times New Roman" w:cs="Times New Roman"/>
          <w:noProof/>
          <w:sz w:val="28"/>
          <w:szCs w:val="28"/>
        </w:rPr>
        <w:t xml:space="preserve"> thông tin</w:t>
      </w:r>
      <w:r w:rsidRPr="00561DD0">
        <w:rPr>
          <w:rFonts w:ascii="Times New Roman" w:hAnsi="Times New Roman" w:cs="Times New Roman"/>
          <w:noProof/>
          <w:sz w:val="28"/>
          <w:szCs w:val="28"/>
        </w:rPr>
        <w:t>).</w:t>
      </w:r>
    </w:p>
    <w:p w:rsidR="00B92ECC" w:rsidRPr="00561DD0" w:rsidRDefault="00B92ECC" w:rsidP="00B92ECC">
      <w:pPr>
        <w:spacing w:before="120" w:after="0" w:line="240" w:lineRule="auto"/>
        <w:ind w:firstLine="720"/>
        <w:jc w:val="both"/>
        <w:rPr>
          <w:rFonts w:ascii="Times New Roman" w:hAnsi="Times New Roman" w:cs="Times New Roman"/>
          <w:sz w:val="28"/>
          <w:szCs w:val="28"/>
          <w:lang w:val="vi-VN"/>
        </w:rPr>
      </w:pPr>
      <w:r w:rsidRPr="00561DD0">
        <w:rPr>
          <w:rFonts w:ascii="Times New Roman" w:hAnsi="Times New Roman" w:cs="Times New Roman"/>
          <w:sz w:val="28"/>
          <w:szCs w:val="28"/>
        </w:rPr>
        <w:t>5</w:t>
      </w:r>
      <w:r w:rsidRPr="00561DD0">
        <w:rPr>
          <w:rFonts w:ascii="Times New Roman" w:hAnsi="Times New Roman" w:cs="Times New Roman"/>
          <w:sz w:val="28"/>
          <w:szCs w:val="28"/>
          <w:lang w:val="vi-VN"/>
        </w:rPr>
        <w:t xml:space="preserve">. Phương thức làm việc của </w:t>
      </w:r>
      <w:r w:rsidRPr="00561DD0">
        <w:rPr>
          <w:rFonts w:ascii="Times New Roman" w:hAnsi="Times New Roman" w:cs="Times New Roman"/>
          <w:sz w:val="28"/>
          <w:szCs w:val="28"/>
        </w:rPr>
        <w:t>H</w:t>
      </w:r>
      <w:r w:rsidRPr="00561DD0">
        <w:rPr>
          <w:rFonts w:ascii="Times New Roman" w:hAnsi="Times New Roman" w:cs="Times New Roman"/>
          <w:sz w:val="28"/>
          <w:szCs w:val="28"/>
          <w:lang w:val="vi-VN"/>
        </w:rPr>
        <w:t xml:space="preserve">ội đồng </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a</w:t>
      </w:r>
      <w:r w:rsidRPr="00561DD0">
        <w:rPr>
          <w:rFonts w:ascii="Times New Roman" w:hAnsi="Times New Roman" w:cs="Times New Roman"/>
          <w:sz w:val="28"/>
          <w:szCs w:val="28"/>
          <w:lang w:val="vi-VN"/>
        </w:rPr>
        <w:t xml:space="preserve">) Các thành viên </w:t>
      </w:r>
      <w:r w:rsidRPr="00561DD0">
        <w:rPr>
          <w:rFonts w:ascii="Times New Roman" w:hAnsi="Times New Roman" w:cs="Times New Roman"/>
          <w:sz w:val="28"/>
          <w:szCs w:val="28"/>
        </w:rPr>
        <w:t>H</w:t>
      </w:r>
      <w:r w:rsidRPr="00561DD0">
        <w:rPr>
          <w:rFonts w:ascii="Times New Roman" w:hAnsi="Times New Roman" w:cs="Times New Roman"/>
          <w:sz w:val="28"/>
          <w:szCs w:val="28"/>
          <w:lang w:val="vi-VN"/>
        </w:rPr>
        <w:t xml:space="preserve">ội đồng </w:t>
      </w:r>
      <w:r w:rsidRPr="00561DD0">
        <w:rPr>
          <w:rFonts w:ascii="Times New Roman" w:hAnsi="Times New Roman" w:cs="Times New Roman"/>
          <w:sz w:val="28"/>
          <w:szCs w:val="28"/>
        </w:rPr>
        <w:t xml:space="preserve">có ý kiến nhận xét, </w:t>
      </w:r>
      <w:r w:rsidRPr="00561DD0">
        <w:rPr>
          <w:rFonts w:ascii="Times New Roman" w:hAnsi="Times New Roman" w:cs="Times New Roman"/>
          <w:sz w:val="28"/>
          <w:szCs w:val="28"/>
          <w:lang w:val="vi-VN"/>
        </w:rPr>
        <w:t xml:space="preserve">đánh giá đề xuất nhiệm vụ khoa học và công nghệ theo </w:t>
      </w:r>
      <w:r w:rsidRPr="00561DD0">
        <w:rPr>
          <w:rFonts w:ascii="Times New Roman" w:hAnsi="Times New Roman" w:cs="Times New Roman"/>
          <w:sz w:val="28"/>
          <w:szCs w:val="28"/>
        </w:rPr>
        <w:t xml:space="preserve">mẫu đánh giá, nhận xét </w:t>
      </w:r>
      <w:r w:rsidR="000D57ED">
        <w:rPr>
          <w:rFonts w:ascii="Times New Roman" w:hAnsi="Times New Roman" w:cs="Times New Roman"/>
          <w:sz w:val="28"/>
          <w:szCs w:val="28"/>
        </w:rPr>
        <w:t xml:space="preserve">theo mẫu </w:t>
      </w:r>
      <w:r w:rsidRPr="00561DD0">
        <w:rPr>
          <w:rFonts w:ascii="Times New Roman" w:hAnsi="Times New Roman" w:cs="Times New Roman"/>
          <w:sz w:val="28"/>
          <w:szCs w:val="28"/>
          <w:lang w:val="vi-VN"/>
        </w:rPr>
        <w:t>(</w:t>
      </w:r>
      <w:r w:rsidRPr="00561DD0">
        <w:rPr>
          <w:rFonts w:ascii="Times New Roman" w:hAnsi="Times New Roman" w:cs="Times New Roman"/>
          <w:sz w:val="28"/>
          <w:szCs w:val="28"/>
        </w:rPr>
        <w:t>PL2-TVHĐ</w:t>
      </w:r>
      <w:r w:rsidRPr="00561DD0">
        <w:rPr>
          <w:rFonts w:ascii="Times New Roman" w:hAnsi="Times New Roman" w:cs="Times New Roman"/>
          <w:sz w:val="28"/>
          <w:szCs w:val="28"/>
          <w:lang w:val="vi-VN"/>
        </w:rPr>
        <w:t>)</w:t>
      </w:r>
      <w:r w:rsidRPr="00561DD0">
        <w:rPr>
          <w:rFonts w:ascii="Times New Roman" w:hAnsi="Times New Roman" w:cs="Times New Roman"/>
          <w:sz w:val="28"/>
          <w:szCs w:val="28"/>
        </w:rPr>
        <w:t xml:space="preserve"> và </w:t>
      </w:r>
      <w:r w:rsidRPr="00561DD0">
        <w:rPr>
          <w:rFonts w:ascii="Times New Roman" w:hAnsi="Times New Roman" w:cs="Times New Roman"/>
          <w:sz w:val="28"/>
          <w:szCs w:val="28"/>
        </w:rPr>
        <w:lastRenderedPageBreak/>
        <w:t>gửi về Vụ Kế hoạch - Tổng hợp ít nhất 01 ngày làm việc trước ngày họp Hội đồng</w:t>
      </w:r>
      <w:r w:rsidRPr="00561DD0">
        <w:rPr>
          <w:rFonts w:ascii="Times New Roman" w:hAnsi="Times New Roman" w:cs="Times New Roman"/>
          <w:sz w:val="28"/>
          <w:szCs w:val="28"/>
          <w:lang w:val="vi-VN"/>
        </w:rPr>
        <w:t xml:space="preserve">. </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b</w:t>
      </w:r>
      <w:r w:rsidRPr="00561DD0">
        <w:rPr>
          <w:rFonts w:ascii="Times New Roman" w:hAnsi="Times New Roman" w:cs="Times New Roman"/>
          <w:sz w:val="28"/>
          <w:szCs w:val="28"/>
          <w:lang w:val="vi-VN"/>
        </w:rPr>
        <w:t xml:space="preserve">) Hội đồng chỉ họp khi có mặt ít nhất </w:t>
      </w:r>
      <w:r w:rsidRPr="00561DD0">
        <w:rPr>
          <w:rFonts w:ascii="Times New Roman" w:hAnsi="Times New Roman" w:cs="Times New Roman"/>
          <w:sz w:val="28"/>
          <w:szCs w:val="28"/>
        </w:rPr>
        <w:t>2/3 số</w:t>
      </w:r>
      <w:r w:rsidRPr="00561DD0">
        <w:rPr>
          <w:rFonts w:ascii="Times New Roman" w:hAnsi="Times New Roman" w:cs="Times New Roman"/>
          <w:sz w:val="28"/>
          <w:szCs w:val="28"/>
          <w:lang w:val="vi-VN"/>
        </w:rPr>
        <w:t xml:space="preserve"> thành viên</w:t>
      </w:r>
      <w:r w:rsidRPr="00561DD0">
        <w:rPr>
          <w:rFonts w:ascii="Times New Roman" w:hAnsi="Times New Roman" w:cs="Times New Roman"/>
          <w:sz w:val="28"/>
          <w:szCs w:val="28"/>
        </w:rPr>
        <w:t xml:space="preserve">; trong đó có </w:t>
      </w:r>
      <w:r w:rsidRPr="00561DD0">
        <w:rPr>
          <w:rFonts w:ascii="Times New Roman" w:hAnsi="Times New Roman" w:cs="Times New Roman"/>
          <w:sz w:val="28"/>
          <w:szCs w:val="28"/>
          <w:lang w:val="vi-VN"/>
        </w:rPr>
        <w:t xml:space="preserve">Chủ tịch </w:t>
      </w:r>
      <w:r w:rsidRPr="00561DD0">
        <w:rPr>
          <w:rFonts w:ascii="Times New Roman" w:hAnsi="Times New Roman" w:cs="Times New Roman"/>
          <w:sz w:val="28"/>
          <w:szCs w:val="28"/>
        </w:rPr>
        <w:t>(hoặc phó chủ tịch) và 02 ủy viên phản biện</w:t>
      </w:r>
      <w:r w:rsidRPr="00561DD0">
        <w:rPr>
          <w:rFonts w:ascii="Times New Roman" w:hAnsi="Times New Roman" w:cs="Times New Roman"/>
          <w:sz w:val="28"/>
          <w:szCs w:val="28"/>
          <w:lang w:val="vi-VN"/>
        </w:rPr>
        <w:t>.</w:t>
      </w:r>
      <w:r w:rsidRPr="00561DD0">
        <w:rPr>
          <w:rFonts w:ascii="Times New Roman" w:hAnsi="Times New Roman" w:cs="Times New Roman"/>
          <w:sz w:val="28"/>
          <w:szCs w:val="28"/>
        </w:rPr>
        <w:t xml:space="preserve"> Hội đồng cử 01 thành viên làm thư ký khoa học.</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c) Vụ Kế hoạch -Tổng hợp cử 01 chuyên viên (thuộc Phòng Khoa học và Công nghệ nội bộ) làm thư ký hành chính giúp việc cho cuộc họp Hội đồng.</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d</w:t>
      </w:r>
      <w:r w:rsidRPr="00561DD0">
        <w:rPr>
          <w:rFonts w:ascii="Times New Roman" w:hAnsi="Times New Roman" w:cs="Times New Roman"/>
          <w:sz w:val="28"/>
          <w:szCs w:val="28"/>
          <w:lang w:val="vi-VN"/>
        </w:rPr>
        <w:t>)</w:t>
      </w:r>
      <w:r w:rsidRPr="00561DD0">
        <w:rPr>
          <w:rFonts w:ascii="Times New Roman" w:hAnsi="Times New Roman" w:cs="Times New Roman"/>
          <w:sz w:val="28"/>
          <w:szCs w:val="28"/>
        </w:rPr>
        <w:t xml:space="preserve"> Hội đồng làm việc theo nguyên tắc tập trung dân chủ. Các ý kiến kết luận của Hội đồng được thông qua khi trên ¾ số thành viên của Hội đồng có mặt nhất trí bằng hình thức biểu quyết trực tiếp hoặc bỏ phiếu kín. </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 xml:space="preserve">Các ý kiến khác nhau của thành viên được thư ký khoa học của Hội đồng tổng hợp để </w:t>
      </w:r>
      <w:r w:rsidR="008E4B9D">
        <w:rPr>
          <w:rFonts w:ascii="Times New Roman" w:hAnsi="Times New Roman" w:cs="Times New Roman"/>
          <w:sz w:val="28"/>
          <w:szCs w:val="28"/>
        </w:rPr>
        <w:t xml:space="preserve">hội đồng </w:t>
      </w:r>
      <w:r w:rsidRPr="00561DD0">
        <w:rPr>
          <w:rFonts w:ascii="Times New Roman" w:hAnsi="Times New Roman" w:cs="Times New Roman"/>
          <w:sz w:val="28"/>
          <w:szCs w:val="28"/>
        </w:rPr>
        <w:t>thảo luận và biểu quyết thông qua. Thành viên của Hội đồng có thể yêu cầu bảo lưu ý kiến trong trường hợp ý kiến đó khác với ý kiến kết luận của Hội đồng. Thành viên Hội đồng chịu trách nhiệm cá nhân về ý kiến của mình và chịu trách nhiệm tập thể về ý kiến kết luận của Hội đồng.</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lang w:val="vi-VN"/>
        </w:rPr>
        <w:t>đ</w:t>
      </w:r>
      <w:r w:rsidRPr="00561DD0">
        <w:rPr>
          <w:rFonts w:ascii="Times New Roman" w:hAnsi="Times New Roman" w:cs="Times New Roman"/>
          <w:sz w:val="28"/>
          <w:szCs w:val="28"/>
        </w:rPr>
        <w:t>) Đại diện các đơn vị đề xuất nhiệm vụ khoa học và công nghệ có thể được mời tham dự phiên họp của Hội đồng.</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6. Trình tự, thủ tục làm việc của Hội đồng</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a) Thư ký hành chính công bố quyết định thành lập Hội đồng.</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b) Chủ tịch Hội đồng điều hành phiên họp; Hội đồng bầu thư ký khoa học.</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c) Các thành viên Hội đồng thảo luận về từng nhiệm vụ đề xuấ</w:t>
      </w:r>
      <w:r>
        <w:rPr>
          <w:rFonts w:ascii="Times New Roman" w:hAnsi="Times New Roman" w:cs="Times New Roman"/>
          <w:sz w:val="28"/>
          <w:szCs w:val="28"/>
        </w:rPr>
        <w:t>t với các tiêu chí sau</w:t>
      </w:r>
      <w:r w:rsidRPr="00561DD0">
        <w:rPr>
          <w:rFonts w:ascii="Times New Roman" w:hAnsi="Times New Roman" w:cs="Times New Roman"/>
          <w:sz w:val="28"/>
          <w:szCs w:val="28"/>
        </w:rPr>
        <w:t xml:space="preserve">: tính cấp thiết, tính mới, khả năng không trùng lặp, tính khả thi và khả năng ứng dụng, khả năng huy động nguồn lực ngoài ngân sách (đối với các dự án sản xuất thử nghiệm, dự án khoa học và công nghệ). </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d) Các thành viên Hội đồng đánh giá các đề xuất và bỏ Phiếu đánh giá đề xuất nhiệm vụ khoa học và công nghệ theo mẫu (PL2 - PĐG).</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Đề xuất nhiệm vụ khoa học và công nghệ được đề nghị “thực hiện” khi tất cả các nội dung trong Phiếu đánh giá được đánh giá đạt yêu cầu và đề nghị “không thực hiện” khi một trong các nội dung đánh giá được đánh giá ở mức không đạt yêu cầu.</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lang w:val="vi-VN"/>
        </w:rPr>
        <w:t>đ</w:t>
      </w:r>
      <w:r w:rsidRPr="00561DD0">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Hội đồng cử </w:t>
      </w:r>
      <w:r w:rsidRPr="00561DD0">
        <w:rPr>
          <w:rFonts w:ascii="Times New Roman" w:hAnsi="Times New Roman" w:cs="Times New Roman"/>
          <w:color w:val="000000" w:themeColor="text1"/>
          <w:sz w:val="28"/>
          <w:szCs w:val="28"/>
        </w:rPr>
        <w:t xml:space="preserve">Ban kiểm phiếu gồm hai </w:t>
      </w:r>
      <w:r>
        <w:rPr>
          <w:rFonts w:ascii="Times New Roman" w:hAnsi="Times New Roman" w:cs="Times New Roman"/>
          <w:color w:val="000000" w:themeColor="text1"/>
          <w:sz w:val="28"/>
          <w:szCs w:val="28"/>
        </w:rPr>
        <w:t>thành</w:t>
      </w:r>
      <w:r w:rsidRPr="00561DD0">
        <w:rPr>
          <w:rFonts w:ascii="Times New Roman" w:hAnsi="Times New Roman" w:cs="Times New Roman"/>
          <w:color w:val="000000" w:themeColor="text1"/>
          <w:sz w:val="28"/>
          <w:szCs w:val="28"/>
        </w:rPr>
        <w:t xml:space="preserve"> viên (trưởng ban </w:t>
      </w:r>
      <w:r>
        <w:rPr>
          <w:rFonts w:ascii="Times New Roman" w:hAnsi="Times New Roman" w:cs="Times New Roman"/>
          <w:color w:val="000000" w:themeColor="text1"/>
          <w:sz w:val="28"/>
          <w:szCs w:val="28"/>
        </w:rPr>
        <w:t xml:space="preserve">kiểm phiếu là thư ký khoa học </w:t>
      </w:r>
      <w:r w:rsidRPr="00561DD0">
        <w:rPr>
          <w:rFonts w:ascii="Times New Roman" w:hAnsi="Times New Roman" w:cs="Times New Roman"/>
          <w:color w:val="000000" w:themeColor="text1"/>
          <w:sz w:val="28"/>
          <w:szCs w:val="28"/>
        </w:rPr>
        <w:t>và một thành viên</w:t>
      </w:r>
      <w:r>
        <w:rPr>
          <w:rFonts w:ascii="Times New Roman" w:hAnsi="Times New Roman" w:cs="Times New Roman"/>
          <w:color w:val="000000" w:themeColor="text1"/>
          <w:sz w:val="28"/>
          <w:szCs w:val="28"/>
        </w:rPr>
        <w:t xml:space="preserve"> là thư ký hành chính</w:t>
      </w:r>
      <w:r w:rsidR="00FC19FA">
        <w:rPr>
          <w:rFonts w:ascii="Times New Roman" w:hAnsi="Times New Roman" w:cs="Times New Roman"/>
          <w:color w:val="000000" w:themeColor="text1"/>
          <w:sz w:val="28"/>
          <w:szCs w:val="28"/>
        </w:rPr>
        <w:t>)</w:t>
      </w:r>
      <w:r w:rsidR="000D57ED">
        <w:rPr>
          <w:rFonts w:ascii="Times New Roman" w:hAnsi="Times New Roman" w:cs="Times New Roman"/>
          <w:color w:val="000000" w:themeColor="text1"/>
          <w:sz w:val="28"/>
          <w:szCs w:val="28"/>
        </w:rPr>
        <w:t>,</w:t>
      </w:r>
      <w:r w:rsidRPr="00561DD0">
        <w:rPr>
          <w:rFonts w:ascii="Times New Roman" w:hAnsi="Times New Roman" w:cs="Times New Roman"/>
          <w:color w:val="000000" w:themeColor="text1"/>
          <w:sz w:val="28"/>
          <w:szCs w:val="28"/>
        </w:rPr>
        <w:t xml:space="preserve"> giúp Hội đồng tổng hợp kết quả </w:t>
      </w:r>
      <w:r>
        <w:rPr>
          <w:rFonts w:ascii="Times New Roman" w:hAnsi="Times New Roman" w:cs="Times New Roman"/>
          <w:color w:val="000000" w:themeColor="text1"/>
          <w:sz w:val="28"/>
          <w:szCs w:val="28"/>
        </w:rPr>
        <w:t xml:space="preserve">kiểm phiếu </w:t>
      </w:r>
      <w:r w:rsidRPr="00561DD0">
        <w:rPr>
          <w:rFonts w:ascii="Times New Roman" w:hAnsi="Times New Roman" w:cs="Times New Roman"/>
          <w:color w:val="000000" w:themeColor="text1"/>
          <w:sz w:val="28"/>
          <w:szCs w:val="28"/>
        </w:rPr>
        <w:t xml:space="preserve">theo mẫu </w:t>
      </w:r>
      <w:r>
        <w:rPr>
          <w:rFonts w:ascii="Times New Roman" w:hAnsi="Times New Roman" w:cs="Times New Roman"/>
          <w:color w:val="000000" w:themeColor="text1"/>
          <w:sz w:val="28"/>
          <w:szCs w:val="28"/>
        </w:rPr>
        <w:t xml:space="preserve">quy định tại </w:t>
      </w:r>
      <w:r w:rsidRPr="00561DD0">
        <w:rPr>
          <w:rFonts w:ascii="Times New Roman" w:hAnsi="Times New Roman" w:cs="Times New Roman"/>
          <w:sz w:val="28"/>
          <w:szCs w:val="28"/>
        </w:rPr>
        <w:t>(PL2-BBKP).</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lang w:val="vi-VN"/>
        </w:rPr>
        <w:t xml:space="preserve"> </w:t>
      </w:r>
      <w:r w:rsidRPr="00561DD0">
        <w:rPr>
          <w:rFonts w:ascii="Times New Roman" w:hAnsi="Times New Roman" w:cs="Times New Roman"/>
          <w:sz w:val="28"/>
          <w:szCs w:val="28"/>
        </w:rPr>
        <w:t>N</w:t>
      </w:r>
      <w:r w:rsidRPr="00561DD0">
        <w:rPr>
          <w:rFonts w:ascii="Times New Roman" w:hAnsi="Times New Roman" w:cs="Times New Roman"/>
          <w:sz w:val="28"/>
          <w:szCs w:val="28"/>
          <w:lang w:val="vi-VN"/>
        </w:rPr>
        <w:t>hiệm vụ khoa học và công nghệ được đưa vào danh mục</w:t>
      </w:r>
      <w:r w:rsidRPr="00561DD0">
        <w:rPr>
          <w:rFonts w:ascii="Times New Roman" w:hAnsi="Times New Roman" w:cs="Times New Roman"/>
          <w:sz w:val="28"/>
          <w:szCs w:val="28"/>
        </w:rPr>
        <w:t xml:space="preserve"> đề xuất</w:t>
      </w:r>
      <w:r w:rsidRPr="00561DD0">
        <w:rPr>
          <w:rFonts w:ascii="Times New Roman" w:hAnsi="Times New Roman" w:cs="Times New Roman"/>
          <w:sz w:val="28"/>
          <w:szCs w:val="28"/>
          <w:lang w:val="vi-VN"/>
        </w:rPr>
        <w:t xml:space="preserve"> </w:t>
      </w:r>
      <w:r w:rsidRPr="00561DD0">
        <w:rPr>
          <w:rFonts w:ascii="Times New Roman" w:hAnsi="Times New Roman" w:cs="Times New Roman"/>
          <w:sz w:val="28"/>
          <w:szCs w:val="28"/>
        </w:rPr>
        <w:t xml:space="preserve">đặt hàng </w:t>
      </w:r>
      <w:r w:rsidRPr="00561DD0">
        <w:rPr>
          <w:rFonts w:ascii="Times New Roman" w:hAnsi="Times New Roman" w:cs="Times New Roman"/>
          <w:sz w:val="28"/>
          <w:szCs w:val="28"/>
          <w:lang w:val="vi-VN"/>
        </w:rPr>
        <w:t xml:space="preserve">nhiệm vụ khoa học và công nghệ cấp Bộ để tuyển chọn hoặc giao trực tiếp cho tổ chức, cá nhân thực hiện nếu trên </w:t>
      </w:r>
      <w:r w:rsidRPr="00561DD0">
        <w:rPr>
          <w:rFonts w:ascii="Times New Roman" w:hAnsi="Times New Roman" w:cs="Times New Roman"/>
          <w:sz w:val="28"/>
          <w:szCs w:val="28"/>
        </w:rPr>
        <w:t>3</w:t>
      </w:r>
      <w:r w:rsidRPr="00561DD0">
        <w:rPr>
          <w:rFonts w:ascii="Times New Roman" w:hAnsi="Times New Roman" w:cs="Times New Roman"/>
          <w:sz w:val="28"/>
          <w:szCs w:val="28"/>
          <w:lang w:val="vi-VN"/>
        </w:rPr>
        <w:t>/</w:t>
      </w:r>
      <w:r w:rsidRPr="00561DD0">
        <w:rPr>
          <w:rFonts w:ascii="Times New Roman" w:hAnsi="Times New Roman" w:cs="Times New Roman"/>
          <w:sz w:val="28"/>
          <w:szCs w:val="28"/>
        </w:rPr>
        <w:t>4</w:t>
      </w:r>
      <w:r w:rsidRPr="00561DD0">
        <w:rPr>
          <w:rFonts w:ascii="Times New Roman" w:hAnsi="Times New Roman" w:cs="Times New Roman"/>
          <w:sz w:val="28"/>
          <w:szCs w:val="28"/>
          <w:lang w:val="vi-VN"/>
        </w:rPr>
        <w:t xml:space="preserve"> số thành viên </w:t>
      </w:r>
      <w:r w:rsidRPr="00561DD0">
        <w:rPr>
          <w:rFonts w:ascii="Times New Roman" w:hAnsi="Times New Roman" w:cs="Times New Roman"/>
          <w:sz w:val="28"/>
          <w:szCs w:val="28"/>
        </w:rPr>
        <w:t>H</w:t>
      </w:r>
      <w:r w:rsidRPr="00561DD0">
        <w:rPr>
          <w:rFonts w:ascii="Times New Roman" w:hAnsi="Times New Roman" w:cs="Times New Roman"/>
          <w:sz w:val="28"/>
          <w:szCs w:val="28"/>
          <w:lang w:val="vi-VN"/>
        </w:rPr>
        <w:t>ội đồng</w:t>
      </w:r>
      <w:r w:rsidRPr="00561DD0">
        <w:rPr>
          <w:rFonts w:ascii="Times New Roman" w:hAnsi="Times New Roman" w:cs="Times New Roman"/>
          <w:sz w:val="28"/>
          <w:szCs w:val="28"/>
        </w:rPr>
        <w:t xml:space="preserve"> có mặt</w:t>
      </w:r>
      <w:r w:rsidRPr="00561DD0">
        <w:rPr>
          <w:rFonts w:ascii="Times New Roman" w:hAnsi="Times New Roman" w:cs="Times New Roman"/>
          <w:sz w:val="28"/>
          <w:szCs w:val="28"/>
          <w:lang w:val="vi-VN"/>
        </w:rPr>
        <w:t xml:space="preserve"> </w:t>
      </w:r>
      <w:r w:rsidRPr="00561DD0">
        <w:rPr>
          <w:rFonts w:ascii="Times New Roman" w:hAnsi="Times New Roman" w:cs="Times New Roman"/>
          <w:sz w:val="28"/>
          <w:szCs w:val="28"/>
        </w:rPr>
        <w:t>kiến nghị “thực hiện”.</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lang w:val="vi-VN"/>
        </w:rPr>
        <w:t>e</w:t>
      </w:r>
      <w:r w:rsidRPr="00561DD0">
        <w:rPr>
          <w:rFonts w:ascii="Times New Roman" w:hAnsi="Times New Roman" w:cs="Times New Roman"/>
          <w:sz w:val="28"/>
          <w:szCs w:val="28"/>
        </w:rPr>
        <w:t xml:space="preserve">) Đối với các nhiệm vụ được đề xuất thực hiện, Hội đồng thảo luận cụ thể để biểu quyết thống nhất về tên nhiệm vụ, mục tiêu, sản phẩm dự kiến, </w:t>
      </w:r>
      <w:r w:rsidRPr="00561DD0">
        <w:rPr>
          <w:rFonts w:ascii="Times New Roman" w:hAnsi="Times New Roman" w:cs="Times New Roman"/>
          <w:sz w:val="28"/>
          <w:szCs w:val="28"/>
        </w:rPr>
        <w:lastRenderedPageBreak/>
        <w:t>phương thức thực hiện (tuyển chọn hoặc giao trực tiếp); biểu quyết để sắp xếp theo thứ tự ưu tiên trong danh mục nhiệm vụ đề xuất đặt hàng.</w:t>
      </w:r>
    </w:p>
    <w:p w:rsidR="00B92ECC" w:rsidRPr="00561DD0" w:rsidRDefault="00B92ECC" w:rsidP="00B92ECC">
      <w:pPr>
        <w:spacing w:before="120" w:after="0" w:line="240" w:lineRule="auto"/>
        <w:ind w:firstLine="720"/>
        <w:jc w:val="both"/>
        <w:rPr>
          <w:rFonts w:ascii="Times New Roman" w:hAnsi="Times New Roman" w:cs="Times New Roman"/>
          <w:color w:val="FF0000"/>
          <w:sz w:val="28"/>
          <w:szCs w:val="28"/>
        </w:rPr>
      </w:pPr>
      <w:r w:rsidRPr="00561DD0">
        <w:rPr>
          <w:rFonts w:ascii="Times New Roman" w:hAnsi="Times New Roman" w:cs="Times New Roman"/>
          <w:sz w:val="28"/>
          <w:szCs w:val="28"/>
        </w:rPr>
        <w:t xml:space="preserve">g) Đối với các nhiệm vụ đề nghị không thực hiện, Hội đồng thảo luận cụ thể để biểu quyết thống nhất về lý do đề nghị không thực hiện.  </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h)</w:t>
      </w:r>
      <w:r w:rsidRPr="00561DD0">
        <w:rPr>
          <w:rFonts w:ascii="Times New Roman" w:hAnsi="Times New Roman" w:cs="Times New Roman"/>
          <w:sz w:val="28"/>
          <w:szCs w:val="28"/>
          <w:lang w:val="vi-VN"/>
        </w:rPr>
        <w:t xml:space="preserve"> Kết quả đánh giá</w:t>
      </w:r>
      <w:r w:rsidRPr="00561DD0">
        <w:rPr>
          <w:rFonts w:ascii="Times New Roman" w:hAnsi="Times New Roman" w:cs="Times New Roman"/>
          <w:sz w:val="28"/>
          <w:szCs w:val="28"/>
        </w:rPr>
        <w:t xml:space="preserve">, tư vấn xác định nhiệm </w:t>
      </w:r>
      <w:r w:rsidRPr="00561DD0">
        <w:rPr>
          <w:rFonts w:ascii="Times New Roman" w:hAnsi="Times New Roman" w:cs="Times New Roman"/>
          <w:sz w:val="28"/>
          <w:szCs w:val="28"/>
          <w:lang w:val="vi-VN"/>
        </w:rPr>
        <w:t>vụ</w:t>
      </w:r>
      <w:r w:rsidRPr="00561DD0">
        <w:rPr>
          <w:rFonts w:ascii="Times New Roman" w:hAnsi="Times New Roman" w:cs="Times New Roman"/>
          <w:sz w:val="28"/>
          <w:szCs w:val="28"/>
        </w:rPr>
        <w:t xml:space="preserve"> </w:t>
      </w:r>
      <w:r w:rsidRPr="00561DD0">
        <w:rPr>
          <w:rFonts w:ascii="Times New Roman" w:hAnsi="Times New Roman" w:cs="Times New Roman"/>
          <w:sz w:val="28"/>
          <w:szCs w:val="28"/>
          <w:lang w:val="vi-VN"/>
        </w:rPr>
        <w:t xml:space="preserve">được ghi vào biên bản họp </w:t>
      </w:r>
      <w:r w:rsidRPr="00561DD0">
        <w:rPr>
          <w:rFonts w:ascii="Times New Roman" w:hAnsi="Times New Roman" w:cs="Times New Roman"/>
          <w:sz w:val="28"/>
          <w:szCs w:val="28"/>
        </w:rPr>
        <w:t>H</w:t>
      </w:r>
      <w:r w:rsidRPr="00561DD0">
        <w:rPr>
          <w:rFonts w:ascii="Times New Roman" w:hAnsi="Times New Roman" w:cs="Times New Roman"/>
          <w:sz w:val="28"/>
          <w:szCs w:val="28"/>
          <w:lang w:val="vi-VN"/>
        </w:rPr>
        <w:t xml:space="preserve">ội đồng </w:t>
      </w:r>
      <w:r w:rsidRPr="00561DD0">
        <w:rPr>
          <w:rFonts w:ascii="Times New Roman" w:hAnsi="Times New Roman" w:cs="Times New Roman"/>
          <w:sz w:val="28"/>
          <w:szCs w:val="28"/>
        </w:rPr>
        <w:t xml:space="preserve">theo mẫu </w:t>
      </w:r>
      <w:r w:rsidRPr="00561DD0">
        <w:rPr>
          <w:rFonts w:ascii="Times New Roman" w:hAnsi="Times New Roman" w:cs="Times New Roman"/>
          <w:sz w:val="28"/>
          <w:szCs w:val="28"/>
          <w:lang w:val="vi-VN"/>
        </w:rPr>
        <w:t>(</w:t>
      </w:r>
      <w:r w:rsidRPr="00561DD0">
        <w:rPr>
          <w:rFonts w:ascii="Times New Roman" w:hAnsi="Times New Roman" w:cs="Times New Roman"/>
          <w:sz w:val="28"/>
          <w:szCs w:val="28"/>
        </w:rPr>
        <w:t>PL2-</w:t>
      </w:r>
      <w:r w:rsidRPr="00561DD0">
        <w:rPr>
          <w:rFonts w:ascii="Times New Roman" w:hAnsi="Times New Roman" w:cs="Times New Roman"/>
          <w:sz w:val="28"/>
          <w:szCs w:val="28"/>
          <w:lang w:val="vi-VN"/>
        </w:rPr>
        <w:t>BB</w:t>
      </w:r>
      <w:r w:rsidRPr="00561DD0">
        <w:rPr>
          <w:rFonts w:ascii="Times New Roman" w:hAnsi="Times New Roman" w:cs="Times New Roman"/>
          <w:sz w:val="28"/>
          <w:szCs w:val="28"/>
        </w:rPr>
        <w:t>HĐ</w:t>
      </w:r>
      <w:r w:rsidRPr="00561DD0">
        <w:rPr>
          <w:rFonts w:ascii="Times New Roman" w:hAnsi="Times New Roman" w:cs="Times New Roman"/>
          <w:sz w:val="28"/>
          <w:szCs w:val="28"/>
          <w:lang w:val="vi-VN"/>
        </w:rPr>
        <w:t>).</w:t>
      </w:r>
    </w:p>
    <w:p w:rsidR="00B92ECC" w:rsidRPr="00561DD0" w:rsidRDefault="00B92ECC" w:rsidP="00B92ECC">
      <w:pPr>
        <w:pStyle w:val="Heading2"/>
        <w:spacing w:before="120" w:after="0"/>
      </w:pPr>
      <w:r w:rsidRPr="00561DD0">
        <w:t xml:space="preserve">Điều 6. Phê duyệt danh mục nhiệm vụ khoa học và công nghệ đặt hàng </w:t>
      </w:r>
    </w:p>
    <w:p w:rsidR="00B92ECC" w:rsidRPr="00561DD0" w:rsidRDefault="00B92ECC" w:rsidP="00B92ECC">
      <w:pPr>
        <w:spacing w:before="120" w:after="0" w:line="240" w:lineRule="auto"/>
        <w:ind w:firstLine="720"/>
        <w:jc w:val="both"/>
        <w:rPr>
          <w:rFonts w:ascii="Times New Roman" w:hAnsi="Times New Roman" w:cs="Times New Roman"/>
          <w:noProof/>
          <w:color w:val="000000" w:themeColor="text1"/>
          <w:sz w:val="28"/>
          <w:szCs w:val="28"/>
        </w:rPr>
      </w:pPr>
      <w:bookmarkStart w:id="17" w:name="_Toc293939971"/>
      <w:r w:rsidRPr="00561DD0">
        <w:rPr>
          <w:rFonts w:ascii="Times New Roman" w:hAnsi="Times New Roman" w:cs="Times New Roman"/>
          <w:noProof/>
          <w:sz w:val="28"/>
          <w:szCs w:val="28"/>
        </w:rPr>
        <w:t xml:space="preserve">1. Căn cứ kết quả tư vấn của Hội đồng, </w:t>
      </w:r>
      <w:r w:rsidRPr="00561DD0">
        <w:rPr>
          <w:rFonts w:ascii="Times New Roman" w:hAnsi="Times New Roman" w:cs="Times New Roman"/>
          <w:noProof/>
          <w:sz w:val="28"/>
          <w:szCs w:val="28"/>
          <w:lang w:val="vi-VN"/>
        </w:rPr>
        <w:t xml:space="preserve">Vụ Kế hoạch-Tổng hợp tổng hợp </w:t>
      </w:r>
      <w:r w:rsidRPr="00561DD0">
        <w:rPr>
          <w:rFonts w:ascii="Times New Roman" w:hAnsi="Times New Roman" w:cs="Times New Roman"/>
          <w:noProof/>
          <w:sz w:val="28"/>
          <w:szCs w:val="28"/>
        </w:rPr>
        <w:t>d</w:t>
      </w:r>
      <w:r w:rsidRPr="00561DD0">
        <w:rPr>
          <w:rFonts w:ascii="Times New Roman" w:hAnsi="Times New Roman" w:cs="Times New Roman"/>
          <w:noProof/>
          <w:sz w:val="28"/>
          <w:szCs w:val="28"/>
          <w:lang w:val="vi-VN"/>
        </w:rPr>
        <w:t xml:space="preserve">anh mục nhiệm vụ </w:t>
      </w:r>
      <w:r w:rsidRPr="00561DD0">
        <w:rPr>
          <w:rFonts w:ascii="Times New Roman" w:hAnsi="Times New Roman" w:cs="Times New Roman"/>
          <w:noProof/>
          <w:sz w:val="28"/>
          <w:szCs w:val="28"/>
        </w:rPr>
        <w:t>khoa học và công nghệ (</w:t>
      </w:r>
      <w:r w:rsidRPr="00561DD0">
        <w:rPr>
          <w:rFonts w:ascii="Times New Roman" w:hAnsi="Times New Roman" w:cs="Times New Roman"/>
          <w:sz w:val="28"/>
          <w:szCs w:val="28"/>
          <w:lang w:val="vi-VN"/>
        </w:rPr>
        <w:t>tên, mục tiêu, sản phẩm dự kiến đạt được</w:t>
      </w:r>
      <w:r w:rsidRPr="00561DD0">
        <w:rPr>
          <w:rFonts w:ascii="Times New Roman" w:hAnsi="Times New Roman" w:cs="Times New Roman"/>
          <w:sz w:val="28"/>
          <w:szCs w:val="28"/>
        </w:rPr>
        <w:t xml:space="preserve">, dự kiến thời gian thực hiện, phương thức </w:t>
      </w:r>
      <w:r w:rsidRPr="00561DD0">
        <w:rPr>
          <w:rFonts w:ascii="Times New Roman" w:hAnsi="Times New Roman" w:cs="Times New Roman"/>
          <w:sz w:val="28"/>
          <w:szCs w:val="28"/>
          <w:lang w:val="vi-VN"/>
        </w:rPr>
        <w:t>tuyển chọn hoặc giao trực tiếp)</w:t>
      </w:r>
      <w:r w:rsidRPr="00561DD0">
        <w:rPr>
          <w:rFonts w:ascii="Times New Roman" w:hAnsi="Times New Roman" w:cs="Times New Roman"/>
          <w:sz w:val="28"/>
          <w:szCs w:val="28"/>
        </w:rPr>
        <w:t xml:space="preserve"> </w:t>
      </w:r>
      <w:r w:rsidRPr="00561DD0">
        <w:rPr>
          <w:rFonts w:ascii="Times New Roman" w:hAnsi="Times New Roman" w:cs="Times New Roman"/>
          <w:noProof/>
          <w:sz w:val="28"/>
          <w:szCs w:val="28"/>
          <w:lang w:val="vi-VN"/>
        </w:rPr>
        <w:t>trình Bộ trưởng Bộ K</w:t>
      </w:r>
      <w:r w:rsidRPr="00561DD0">
        <w:rPr>
          <w:rFonts w:ascii="Times New Roman" w:hAnsi="Times New Roman" w:cs="Times New Roman"/>
          <w:noProof/>
          <w:sz w:val="28"/>
          <w:szCs w:val="28"/>
        </w:rPr>
        <w:t xml:space="preserve">hoa học và Công nghệ xem xét, </w:t>
      </w:r>
      <w:r w:rsidRPr="00561DD0">
        <w:rPr>
          <w:rFonts w:ascii="Times New Roman" w:hAnsi="Times New Roman" w:cs="Times New Roman"/>
          <w:noProof/>
          <w:sz w:val="28"/>
          <w:szCs w:val="28"/>
          <w:lang w:val="vi-VN"/>
        </w:rPr>
        <w:t>phê duyệt</w:t>
      </w:r>
      <w:r w:rsidRPr="00561DD0">
        <w:rPr>
          <w:rFonts w:ascii="Times New Roman" w:hAnsi="Times New Roman" w:cs="Times New Roman"/>
          <w:noProof/>
          <w:sz w:val="28"/>
          <w:szCs w:val="28"/>
        </w:rPr>
        <w:t xml:space="preserve">. Trong trường hợp cần thiết, Bộ trưởng Bộ Khoa học và Công nghệ có thể lấy ý kiến </w:t>
      </w:r>
      <w:r w:rsidRPr="00561DD0">
        <w:rPr>
          <w:rFonts w:ascii="Times New Roman" w:hAnsi="Times New Roman" w:cs="Times New Roman"/>
          <w:noProof/>
          <w:color w:val="000000" w:themeColor="text1"/>
          <w:sz w:val="28"/>
          <w:szCs w:val="28"/>
        </w:rPr>
        <w:t xml:space="preserve">chuyên gia độc lập trước khi quyết định phê duyệt danh mục. </w:t>
      </w:r>
    </w:p>
    <w:p w:rsidR="00B92ECC" w:rsidRPr="00561DD0" w:rsidRDefault="00B92ECC" w:rsidP="00B92ECC">
      <w:pPr>
        <w:spacing w:before="120" w:after="0" w:line="240" w:lineRule="auto"/>
        <w:ind w:firstLine="720"/>
        <w:jc w:val="both"/>
        <w:rPr>
          <w:rFonts w:ascii="Times New Roman" w:hAnsi="Times New Roman" w:cs="Times New Roman"/>
          <w:noProof/>
          <w:sz w:val="28"/>
          <w:szCs w:val="28"/>
        </w:rPr>
      </w:pPr>
      <w:r w:rsidRPr="00561DD0">
        <w:rPr>
          <w:rFonts w:ascii="Times New Roman" w:hAnsi="Times New Roman" w:cs="Times New Roman"/>
          <w:noProof/>
          <w:sz w:val="28"/>
          <w:szCs w:val="28"/>
        </w:rPr>
        <w:t>2</w:t>
      </w:r>
      <w:r w:rsidRPr="00561DD0">
        <w:rPr>
          <w:rFonts w:ascii="Times New Roman" w:hAnsi="Times New Roman" w:cs="Times New Roman"/>
          <w:noProof/>
          <w:sz w:val="28"/>
          <w:szCs w:val="28"/>
          <w:lang w:val="vi-VN"/>
        </w:rPr>
        <w:t>.</w:t>
      </w:r>
      <w:r w:rsidRPr="00561DD0">
        <w:rPr>
          <w:rFonts w:ascii="Times New Roman" w:hAnsi="Times New Roman" w:cs="Times New Roman"/>
          <w:noProof/>
          <w:sz w:val="28"/>
          <w:szCs w:val="28"/>
        </w:rPr>
        <w:t xml:space="preserve"> Trong vòng 15 ngày làm việc kể từ khi danh mục nhiệm vụ khoa học và công nghệ đặt hàng được Bộ trưởng Bộ Khoa học và Công nghệ phê duyệt, Vụ Kế hoạch - Tổng hợp có trách nhiệm </w:t>
      </w:r>
      <w:r w:rsidRPr="00561DD0">
        <w:rPr>
          <w:rFonts w:ascii="Times New Roman" w:hAnsi="Times New Roman" w:cs="Times New Roman"/>
          <w:noProof/>
          <w:sz w:val="28"/>
          <w:szCs w:val="28"/>
          <w:lang w:val="vi-VN"/>
        </w:rPr>
        <w:t xml:space="preserve">thông báo </w:t>
      </w:r>
      <w:r w:rsidRPr="00561DD0">
        <w:rPr>
          <w:rFonts w:ascii="Times New Roman" w:hAnsi="Times New Roman" w:cs="Times New Roman"/>
          <w:noProof/>
          <w:sz w:val="28"/>
          <w:szCs w:val="28"/>
        </w:rPr>
        <w:t>công</w:t>
      </w:r>
      <w:r w:rsidRPr="00561DD0">
        <w:rPr>
          <w:rFonts w:ascii="Times New Roman" w:hAnsi="Times New Roman" w:cs="Times New Roman"/>
          <w:noProof/>
          <w:sz w:val="28"/>
          <w:szCs w:val="28"/>
          <w:lang w:val="vi-VN"/>
        </w:rPr>
        <w:t xml:space="preserve"> </w:t>
      </w:r>
      <w:r w:rsidRPr="00561DD0">
        <w:rPr>
          <w:rFonts w:ascii="Times New Roman" w:hAnsi="Times New Roman" w:cs="Times New Roman"/>
          <w:noProof/>
          <w:sz w:val="28"/>
          <w:szCs w:val="28"/>
        </w:rPr>
        <w:t xml:space="preserve">khai danh mục này </w:t>
      </w:r>
      <w:r w:rsidRPr="00561DD0">
        <w:rPr>
          <w:rFonts w:ascii="Times New Roman" w:hAnsi="Times New Roman" w:cs="Times New Roman"/>
          <w:noProof/>
          <w:sz w:val="28"/>
          <w:szCs w:val="28"/>
          <w:lang w:val="vi-VN"/>
        </w:rPr>
        <w:t>trên</w:t>
      </w:r>
      <w:r w:rsidRPr="00561DD0">
        <w:rPr>
          <w:rFonts w:ascii="Times New Roman" w:hAnsi="Times New Roman" w:cs="Times New Roman"/>
          <w:noProof/>
          <w:sz w:val="28"/>
          <w:szCs w:val="28"/>
        </w:rPr>
        <w:t xml:space="preserve"> Cổng </w:t>
      </w:r>
      <w:r w:rsidRPr="00561DD0">
        <w:rPr>
          <w:rFonts w:ascii="Times New Roman" w:hAnsi="Times New Roman" w:cs="Times New Roman"/>
          <w:noProof/>
          <w:sz w:val="28"/>
          <w:szCs w:val="28"/>
          <w:lang w:val="vi-VN"/>
        </w:rPr>
        <w:t>thông tin điện tử của Bộ K</w:t>
      </w:r>
      <w:r w:rsidRPr="00561DD0">
        <w:rPr>
          <w:rFonts w:ascii="Times New Roman" w:hAnsi="Times New Roman" w:cs="Times New Roman"/>
          <w:noProof/>
          <w:sz w:val="28"/>
          <w:szCs w:val="28"/>
        </w:rPr>
        <w:t xml:space="preserve">hoa học và Công nghệ.  </w:t>
      </w:r>
    </w:p>
    <w:p w:rsidR="00B92ECC" w:rsidRPr="00561DD0" w:rsidRDefault="00B92ECC" w:rsidP="00B92ECC">
      <w:pPr>
        <w:pStyle w:val="Heading2"/>
        <w:spacing w:before="120" w:after="0"/>
      </w:pPr>
      <w:r w:rsidRPr="00561DD0">
        <w:t xml:space="preserve">Điều 7. Nhiệm vụ khoa học và công nghệ cấp Bộ đột xuất do Lãnh đạo Đảng, Nhà nước, Chính phủ, Bộ </w:t>
      </w:r>
      <w:r w:rsidRPr="00561DD0">
        <w:rPr>
          <w:lang w:val="en-US"/>
        </w:rPr>
        <w:t xml:space="preserve">trưởng Bộ </w:t>
      </w:r>
      <w:r w:rsidRPr="00561DD0">
        <w:t xml:space="preserve">Khoa học và Công nghệ giao </w:t>
      </w:r>
    </w:p>
    <w:p w:rsidR="00B92ECC" w:rsidRPr="00561DD0" w:rsidRDefault="00B92ECC" w:rsidP="00B92ECC">
      <w:pPr>
        <w:spacing w:before="120" w:after="0" w:line="240" w:lineRule="auto"/>
        <w:ind w:firstLine="720"/>
        <w:jc w:val="both"/>
        <w:rPr>
          <w:rFonts w:ascii="Times New Roman" w:hAnsi="Times New Roman" w:cs="Times New Roman"/>
          <w:sz w:val="28"/>
          <w:szCs w:val="28"/>
          <w:lang w:val="vi-VN"/>
        </w:rPr>
      </w:pPr>
      <w:r w:rsidRPr="00561DD0">
        <w:rPr>
          <w:rFonts w:ascii="Times New Roman" w:hAnsi="Times New Roman" w:cs="Times New Roman"/>
          <w:sz w:val="28"/>
          <w:szCs w:val="28"/>
        </w:rPr>
        <w:t xml:space="preserve">1. Khi phát sinh </w:t>
      </w:r>
      <w:r w:rsidRPr="00561DD0">
        <w:rPr>
          <w:rFonts w:ascii="Times New Roman" w:hAnsi="Times New Roman" w:cs="Times New Roman"/>
          <w:sz w:val="28"/>
          <w:szCs w:val="28"/>
          <w:lang w:val="vi-VN"/>
        </w:rPr>
        <w:t xml:space="preserve">nhiệm vụ </w:t>
      </w:r>
      <w:r w:rsidRPr="00561DD0">
        <w:rPr>
          <w:rFonts w:ascii="Times New Roman" w:hAnsi="Times New Roman" w:cs="Times New Roman"/>
          <w:sz w:val="28"/>
          <w:szCs w:val="28"/>
        </w:rPr>
        <w:t xml:space="preserve">khoa học và công nghệ đột xuất </w:t>
      </w:r>
      <w:r w:rsidRPr="00561DD0">
        <w:rPr>
          <w:rFonts w:ascii="Times New Roman" w:hAnsi="Times New Roman" w:cs="Times New Roman"/>
          <w:sz w:val="28"/>
          <w:szCs w:val="28"/>
          <w:lang w:val="vi-VN"/>
        </w:rPr>
        <w:t xml:space="preserve">do </w:t>
      </w:r>
      <w:r w:rsidRPr="00561DD0">
        <w:rPr>
          <w:rFonts w:ascii="Times New Roman" w:hAnsi="Times New Roman" w:cs="Times New Roman"/>
          <w:sz w:val="28"/>
          <w:szCs w:val="28"/>
        </w:rPr>
        <w:t>L</w:t>
      </w:r>
      <w:r w:rsidRPr="00561DD0">
        <w:rPr>
          <w:rFonts w:ascii="Times New Roman" w:hAnsi="Times New Roman" w:cs="Times New Roman"/>
          <w:sz w:val="28"/>
          <w:szCs w:val="28"/>
          <w:lang w:val="vi-VN"/>
        </w:rPr>
        <w:t>ãnh</w:t>
      </w:r>
      <w:r w:rsidRPr="00561DD0">
        <w:rPr>
          <w:rFonts w:ascii="Times New Roman" w:hAnsi="Times New Roman" w:cs="Times New Roman"/>
          <w:sz w:val="28"/>
          <w:szCs w:val="28"/>
        </w:rPr>
        <w:t xml:space="preserve"> đạo</w:t>
      </w:r>
      <w:r w:rsidRPr="00561DD0">
        <w:rPr>
          <w:rFonts w:ascii="Times New Roman" w:hAnsi="Times New Roman" w:cs="Times New Roman"/>
          <w:sz w:val="28"/>
          <w:szCs w:val="28"/>
          <w:lang w:val="vi-VN"/>
        </w:rPr>
        <w:t xml:space="preserve"> </w:t>
      </w:r>
      <w:r w:rsidRPr="00561DD0">
        <w:rPr>
          <w:rFonts w:ascii="Times New Roman" w:hAnsi="Times New Roman" w:cs="Times New Roman"/>
          <w:sz w:val="28"/>
          <w:szCs w:val="28"/>
        </w:rPr>
        <w:t xml:space="preserve">Đảng, Nhà nước, Chính phủ hoặc </w:t>
      </w:r>
      <w:r w:rsidRPr="00561DD0">
        <w:rPr>
          <w:rFonts w:ascii="Times New Roman" w:hAnsi="Times New Roman" w:cs="Times New Roman"/>
          <w:sz w:val="28"/>
          <w:szCs w:val="28"/>
          <w:lang w:val="vi-VN"/>
        </w:rPr>
        <w:t xml:space="preserve">Bộ </w:t>
      </w:r>
      <w:r w:rsidRPr="00561DD0">
        <w:rPr>
          <w:rFonts w:ascii="Times New Roman" w:hAnsi="Times New Roman" w:cs="Times New Roman"/>
          <w:sz w:val="28"/>
          <w:szCs w:val="28"/>
        </w:rPr>
        <w:t xml:space="preserve">trưởng Bộ Khoa học và Công nghệ </w:t>
      </w:r>
      <w:r w:rsidRPr="00561DD0">
        <w:rPr>
          <w:rFonts w:ascii="Times New Roman" w:hAnsi="Times New Roman" w:cs="Times New Roman"/>
          <w:sz w:val="28"/>
          <w:szCs w:val="28"/>
          <w:lang w:val="vi-VN"/>
        </w:rPr>
        <w:t>giao</w:t>
      </w:r>
      <w:r w:rsidRPr="00561DD0">
        <w:rPr>
          <w:rFonts w:ascii="Times New Roman" w:hAnsi="Times New Roman" w:cs="Times New Roman"/>
          <w:sz w:val="28"/>
          <w:szCs w:val="28"/>
        </w:rPr>
        <w:t>, các đơn vị được giao nhiệm vụ gửi hồ sơ đề xuất</w:t>
      </w:r>
      <w:r w:rsidRPr="00561DD0">
        <w:rPr>
          <w:rFonts w:ascii="Times New Roman" w:hAnsi="Times New Roman" w:cs="Times New Roman"/>
          <w:sz w:val="28"/>
          <w:szCs w:val="28"/>
          <w:lang w:val="vi-VN"/>
        </w:rPr>
        <w:t xml:space="preserve"> </w:t>
      </w:r>
      <w:r w:rsidRPr="00561DD0">
        <w:rPr>
          <w:rFonts w:ascii="Times New Roman" w:hAnsi="Times New Roman" w:cs="Times New Roman"/>
          <w:sz w:val="28"/>
          <w:szCs w:val="28"/>
        </w:rPr>
        <w:t>nhiệm vụ khoa học và công nghệ (văn bản giao nhiệm vụ</w:t>
      </w:r>
      <w:r w:rsidRPr="00561DD0">
        <w:rPr>
          <w:rFonts w:ascii="Times New Roman" w:hAnsi="Times New Roman" w:cs="Times New Roman"/>
          <w:noProof/>
          <w:sz w:val="28"/>
          <w:szCs w:val="28"/>
          <w:lang w:val="vi-VN"/>
        </w:rPr>
        <w:t>,</w:t>
      </w:r>
      <w:r w:rsidRPr="00561DD0">
        <w:rPr>
          <w:rFonts w:ascii="Times New Roman" w:hAnsi="Times New Roman" w:cs="Times New Roman"/>
          <w:noProof/>
          <w:sz w:val="28"/>
          <w:szCs w:val="28"/>
        </w:rPr>
        <w:t xml:space="preserve"> công văn đề xuất nhiệm vụ khoa học và công nghệ</w:t>
      </w:r>
      <w:r w:rsidRPr="00561DD0">
        <w:rPr>
          <w:rFonts w:ascii="Times New Roman" w:hAnsi="Times New Roman" w:cs="Times New Roman"/>
          <w:noProof/>
          <w:sz w:val="28"/>
          <w:szCs w:val="28"/>
          <w:lang w:val="vi-VN"/>
        </w:rPr>
        <w:t xml:space="preserve"> của tổ chức chủ trì,</w:t>
      </w:r>
      <w:r w:rsidRPr="00561DD0">
        <w:rPr>
          <w:rFonts w:ascii="Times New Roman" w:hAnsi="Times New Roman" w:cs="Times New Roman"/>
          <w:noProof/>
          <w:sz w:val="28"/>
          <w:szCs w:val="28"/>
        </w:rPr>
        <w:t xml:space="preserve"> đề cương nghiên cứu, sản phẩm dự kiến và dự toán kinh phí thực hiện</w:t>
      </w:r>
      <w:r w:rsidRPr="00561DD0">
        <w:rPr>
          <w:rFonts w:ascii="Times New Roman" w:hAnsi="Times New Roman" w:cs="Times New Roman"/>
          <w:sz w:val="28"/>
          <w:szCs w:val="28"/>
        </w:rPr>
        <w:t>)</w:t>
      </w:r>
      <w:r w:rsidRPr="00561DD0">
        <w:rPr>
          <w:rFonts w:ascii="Times New Roman" w:hAnsi="Times New Roman" w:cs="Times New Roman"/>
          <w:sz w:val="28"/>
          <w:szCs w:val="28"/>
          <w:lang w:val="vi-VN"/>
        </w:rPr>
        <w:t xml:space="preserve"> </w:t>
      </w:r>
      <w:r w:rsidRPr="00561DD0">
        <w:rPr>
          <w:rFonts w:ascii="Times New Roman" w:hAnsi="Times New Roman" w:cs="Times New Roman"/>
          <w:sz w:val="28"/>
          <w:szCs w:val="28"/>
        </w:rPr>
        <w:t xml:space="preserve">về </w:t>
      </w:r>
      <w:r w:rsidRPr="00561DD0">
        <w:rPr>
          <w:rFonts w:ascii="Times New Roman" w:hAnsi="Times New Roman" w:cs="Times New Roman"/>
          <w:sz w:val="28"/>
          <w:szCs w:val="28"/>
          <w:lang w:val="vi-VN"/>
        </w:rPr>
        <w:t>Vụ Kế hoạch-Tổng hợp</w:t>
      </w:r>
      <w:r w:rsidRPr="00561DD0">
        <w:rPr>
          <w:rFonts w:ascii="Times New Roman" w:hAnsi="Times New Roman" w:cs="Times New Roman"/>
          <w:sz w:val="28"/>
          <w:szCs w:val="28"/>
        </w:rPr>
        <w:t xml:space="preserve"> để trình Bộ trưởng</w:t>
      </w:r>
      <w:r w:rsidRPr="00561DD0">
        <w:rPr>
          <w:rFonts w:ascii="Times New Roman" w:hAnsi="Times New Roman" w:cs="Times New Roman"/>
          <w:sz w:val="28"/>
          <w:szCs w:val="28"/>
          <w:lang w:val="vi-VN"/>
        </w:rPr>
        <w:t xml:space="preserve"> Bộ </w:t>
      </w:r>
      <w:r w:rsidRPr="00561DD0">
        <w:rPr>
          <w:rFonts w:ascii="Times New Roman" w:hAnsi="Times New Roman" w:cs="Times New Roman"/>
          <w:sz w:val="28"/>
          <w:szCs w:val="28"/>
        </w:rPr>
        <w:t xml:space="preserve">Khoa học và Công nghệ quyết định đặt hàng thực hiện nhiệm vụ theo phương thức giao trực tiếp. </w:t>
      </w:r>
    </w:p>
    <w:p w:rsidR="00B92ECC" w:rsidRDefault="00B92ECC" w:rsidP="00B92ECC">
      <w:pPr>
        <w:spacing w:before="120" w:after="0" w:line="240" w:lineRule="auto"/>
        <w:jc w:val="both"/>
        <w:rPr>
          <w:rFonts w:ascii="Times New Roman" w:hAnsi="Times New Roman" w:cs="Times New Roman"/>
          <w:sz w:val="28"/>
          <w:szCs w:val="28"/>
        </w:rPr>
      </w:pPr>
      <w:r w:rsidRPr="00561DD0">
        <w:rPr>
          <w:rFonts w:ascii="Times New Roman" w:hAnsi="Times New Roman" w:cs="Times New Roman"/>
          <w:sz w:val="28"/>
          <w:szCs w:val="28"/>
          <w:lang w:val="vi-VN"/>
        </w:rPr>
        <w:tab/>
      </w:r>
      <w:r>
        <w:rPr>
          <w:rFonts w:ascii="Times New Roman" w:hAnsi="Times New Roman" w:cs="Times New Roman"/>
          <w:sz w:val="28"/>
          <w:szCs w:val="28"/>
        </w:rPr>
        <w:t>2</w:t>
      </w:r>
      <w:r w:rsidRPr="00561DD0">
        <w:rPr>
          <w:rFonts w:ascii="Times New Roman" w:hAnsi="Times New Roman" w:cs="Times New Roman"/>
          <w:sz w:val="28"/>
          <w:szCs w:val="28"/>
        </w:rPr>
        <w:t xml:space="preserve">. </w:t>
      </w:r>
      <w:r w:rsidRPr="00561DD0">
        <w:rPr>
          <w:rFonts w:ascii="Times New Roman" w:hAnsi="Times New Roman" w:cs="Times New Roman"/>
          <w:sz w:val="28"/>
          <w:szCs w:val="28"/>
          <w:lang w:val="vi-VN"/>
        </w:rPr>
        <w:t xml:space="preserve">Nhiệm vụ </w:t>
      </w:r>
      <w:r w:rsidRPr="00561DD0">
        <w:rPr>
          <w:rFonts w:ascii="Times New Roman" w:hAnsi="Times New Roman" w:cs="Times New Roman"/>
          <w:sz w:val="28"/>
          <w:szCs w:val="28"/>
        </w:rPr>
        <w:t xml:space="preserve">khoa học và công nghệ cấp Bộ đột xuất phục vụ công tác quản lý nhà nước </w:t>
      </w:r>
      <w:r w:rsidRPr="00561DD0">
        <w:rPr>
          <w:rFonts w:ascii="Times New Roman" w:hAnsi="Times New Roman" w:cs="Times New Roman"/>
          <w:sz w:val="28"/>
          <w:szCs w:val="28"/>
          <w:lang w:val="vi-VN"/>
        </w:rPr>
        <w:t xml:space="preserve">được ưu tiên thực hiện trước các nhiệm vụ </w:t>
      </w:r>
      <w:r w:rsidRPr="00561DD0">
        <w:rPr>
          <w:rFonts w:ascii="Times New Roman" w:hAnsi="Times New Roman" w:cs="Times New Roman"/>
          <w:sz w:val="28"/>
          <w:szCs w:val="28"/>
        </w:rPr>
        <w:t>khác</w:t>
      </w:r>
      <w:r w:rsidRPr="00561DD0">
        <w:rPr>
          <w:rFonts w:ascii="Times New Roman" w:hAnsi="Times New Roman" w:cs="Times New Roman"/>
          <w:sz w:val="28"/>
          <w:szCs w:val="28"/>
          <w:lang w:val="vi-VN"/>
        </w:rPr>
        <w:t xml:space="preserve">. Quy trình </w:t>
      </w:r>
      <w:r w:rsidRPr="00561DD0">
        <w:rPr>
          <w:rFonts w:ascii="Times New Roman" w:hAnsi="Times New Roman" w:cs="Times New Roman"/>
          <w:sz w:val="28"/>
          <w:szCs w:val="28"/>
        </w:rPr>
        <w:t>phê duyệt</w:t>
      </w:r>
      <w:r w:rsidRPr="00561DD0">
        <w:rPr>
          <w:rFonts w:ascii="Times New Roman" w:hAnsi="Times New Roman" w:cs="Times New Roman"/>
          <w:sz w:val="28"/>
          <w:szCs w:val="28"/>
          <w:lang w:val="vi-VN"/>
        </w:rPr>
        <w:t xml:space="preserve"> nhiệm vụ </w:t>
      </w:r>
      <w:r w:rsidRPr="00561DD0">
        <w:rPr>
          <w:rFonts w:ascii="Times New Roman" w:hAnsi="Times New Roman" w:cs="Times New Roman"/>
          <w:sz w:val="28"/>
          <w:szCs w:val="28"/>
        </w:rPr>
        <w:t>khoa học và công nghệ đột xuất</w:t>
      </w:r>
      <w:r w:rsidRPr="00561DD0">
        <w:rPr>
          <w:rFonts w:ascii="Times New Roman" w:hAnsi="Times New Roman" w:cs="Times New Roman"/>
          <w:sz w:val="28"/>
          <w:szCs w:val="28"/>
          <w:lang w:val="vi-VN"/>
        </w:rPr>
        <w:t xml:space="preserve"> được </w:t>
      </w:r>
      <w:r w:rsidRPr="00561DD0">
        <w:rPr>
          <w:rFonts w:ascii="Times New Roman" w:hAnsi="Times New Roman" w:cs="Times New Roman"/>
          <w:sz w:val="28"/>
          <w:szCs w:val="28"/>
        </w:rPr>
        <w:t xml:space="preserve">tiến hành </w:t>
      </w:r>
      <w:r w:rsidRPr="00561DD0">
        <w:rPr>
          <w:rFonts w:ascii="Times New Roman" w:hAnsi="Times New Roman" w:cs="Times New Roman"/>
          <w:sz w:val="28"/>
          <w:szCs w:val="28"/>
          <w:lang w:val="vi-VN"/>
        </w:rPr>
        <w:t xml:space="preserve">ngay khi có yêu cầu, không phụ thuộc kế hoạch </w:t>
      </w:r>
      <w:r w:rsidRPr="00561DD0">
        <w:rPr>
          <w:rFonts w:ascii="Times New Roman" w:hAnsi="Times New Roman" w:cs="Times New Roman"/>
          <w:sz w:val="28"/>
          <w:szCs w:val="28"/>
        </w:rPr>
        <w:t xml:space="preserve">khoa học và công nghệ của </w:t>
      </w:r>
      <w:r w:rsidRPr="00561DD0">
        <w:rPr>
          <w:rFonts w:ascii="Times New Roman" w:hAnsi="Times New Roman" w:cs="Times New Roman"/>
          <w:sz w:val="28"/>
          <w:szCs w:val="28"/>
          <w:lang w:val="vi-VN"/>
        </w:rPr>
        <w:t>năm. Vụ Kế hoạch-Tổng hợp có trách nhiệm làm việc vớ</w:t>
      </w:r>
      <w:r>
        <w:rPr>
          <w:rFonts w:ascii="Times New Roman" w:hAnsi="Times New Roman" w:cs="Times New Roman"/>
          <w:sz w:val="28"/>
          <w:szCs w:val="28"/>
          <w:lang w:val="vi-VN"/>
        </w:rPr>
        <w:t xml:space="preserve">i các </w:t>
      </w:r>
      <w:r>
        <w:rPr>
          <w:rFonts w:ascii="Times New Roman" w:hAnsi="Times New Roman" w:cs="Times New Roman"/>
          <w:sz w:val="28"/>
          <w:szCs w:val="28"/>
        </w:rPr>
        <w:t>c</w:t>
      </w:r>
      <w:r w:rsidRPr="00561DD0">
        <w:rPr>
          <w:rFonts w:ascii="Times New Roman" w:hAnsi="Times New Roman" w:cs="Times New Roman"/>
          <w:sz w:val="28"/>
          <w:szCs w:val="28"/>
          <w:lang w:val="vi-VN"/>
        </w:rPr>
        <w:t xml:space="preserve">ơ quan </w:t>
      </w:r>
      <w:r w:rsidRPr="00561DD0">
        <w:rPr>
          <w:rFonts w:ascii="Times New Roman" w:hAnsi="Times New Roman" w:cs="Times New Roman"/>
          <w:sz w:val="28"/>
          <w:szCs w:val="28"/>
        </w:rPr>
        <w:t>liên</w:t>
      </w:r>
      <w:r w:rsidRPr="00561DD0">
        <w:rPr>
          <w:rFonts w:ascii="Times New Roman" w:hAnsi="Times New Roman" w:cs="Times New Roman"/>
          <w:sz w:val="28"/>
          <w:szCs w:val="28"/>
          <w:lang w:val="vi-VN"/>
        </w:rPr>
        <w:t xml:space="preserve"> quan để ưu tiên phân bổ kinh phí sau khi thuyết minh nhiệm vụ được phê duyệt.</w:t>
      </w:r>
    </w:p>
    <w:p w:rsidR="009B0A96" w:rsidRPr="009B0A96" w:rsidRDefault="009B0A96" w:rsidP="00B92ECC">
      <w:pPr>
        <w:spacing w:before="120" w:after="0" w:line="240" w:lineRule="auto"/>
        <w:jc w:val="both"/>
        <w:rPr>
          <w:rFonts w:ascii="Times New Roman" w:hAnsi="Times New Roman" w:cs="Times New Roman"/>
          <w:sz w:val="28"/>
          <w:szCs w:val="28"/>
        </w:rPr>
      </w:pPr>
    </w:p>
    <w:p w:rsidR="00B92ECC" w:rsidRPr="00D71540" w:rsidRDefault="00B92ECC" w:rsidP="00B92ECC">
      <w:pPr>
        <w:spacing w:before="120" w:after="0" w:line="240" w:lineRule="auto"/>
        <w:jc w:val="center"/>
        <w:rPr>
          <w:rFonts w:ascii="Times New Roman" w:hAnsi="Times New Roman" w:cs="Times New Roman"/>
          <w:b/>
          <w:sz w:val="28"/>
          <w:szCs w:val="26"/>
        </w:rPr>
      </w:pPr>
      <w:r w:rsidRPr="00D71540">
        <w:rPr>
          <w:rFonts w:ascii="Times New Roman" w:hAnsi="Times New Roman" w:cs="Times New Roman"/>
          <w:b/>
          <w:sz w:val="28"/>
          <w:szCs w:val="26"/>
        </w:rPr>
        <w:t>Chương III</w:t>
      </w:r>
    </w:p>
    <w:p w:rsidR="00B92ECC" w:rsidRPr="00D71540" w:rsidRDefault="00B92ECC" w:rsidP="00D71540">
      <w:pPr>
        <w:spacing w:after="0" w:line="240" w:lineRule="auto"/>
        <w:jc w:val="center"/>
        <w:rPr>
          <w:rFonts w:ascii="Times New Roman" w:hAnsi="Times New Roman" w:cs="Times New Roman"/>
          <w:b/>
          <w:sz w:val="28"/>
          <w:szCs w:val="26"/>
        </w:rPr>
      </w:pPr>
      <w:r w:rsidRPr="00D71540">
        <w:rPr>
          <w:rFonts w:ascii="Times New Roman" w:hAnsi="Times New Roman" w:cs="Times New Roman"/>
          <w:b/>
          <w:sz w:val="28"/>
          <w:szCs w:val="26"/>
        </w:rPr>
        <w:t>TUYỂN CHỌN, GIAO TRỰC TIẾP NHIỆM VỤ</w:t>
      </w:r>
    </w:p>
    <w:p w:rsidR="009B0A96" w:rsidRDefault="00B92ECC" w:rsidP="00D71540">
      <w:pPr>
        <w:spacing w:after="0" w:line="240" w:lineRule="auto"/>
        <w:jc w:val="center"/>
        <w:rPr>
          <w:rFonts w:ascii="Times New Roman" w:hAnsi="Times New Roman" w:cs="Times New Roman"/>
          <w:b/>
          <w:sz w:val="28"/>
          <w:szCs w:val="26"/>
        </w:rPr>
      </w:pPr>
      <w:r w:rsidRPr="00D71540">
        <w:rPr>
          <w:rFonts w:ascii="Times New Roman" w:hAnsi="Times New Roman" w:cs="Times New Roman"/>
          <w:b/>
          <w:sz w:val="28"/>
          <w:szCs w:val="26"/>
        </w:rPr>
        <w:t xml:space="preserve"> KHOA HỌC VÀ CÔNG NGHỆ CẤP BỘ</w:t>
      </w:r>
      <w:bookmarkStart w:id="18" w:name="_Toc293939970"/>
    </w:p>
    <w:p w:rsidR="00640A8F" w:rsidRDefault="00640A8F" w:rsidP="00D71540">
      <w:pPr>
        <w:spacing w:after="0" w:line="240" w:lineRule="auto"/>
        <w:jc w:val="center"/>
        <w:rPr>
          <w:rFonts w:ascii="Times New Roman" w:hAnsi="Times New Roman" w:cs="Times New Roman"/>
          <w:b/>
          <w:sz w:val="28"/>
          <w:szCs w:val="26"/>
        </w:rPr>
      </w:pPr>
    </w:p>
    <w:p w:rsidR="00B92ECC" w:rsidRPr="00583470" w:rsidRDefault="00B92ECC" w:rsidP="009B0A96">
      <w:pPr>
        <w:spacing w:before="120" w:after="0" w:line="240" w:lineRule="auto"/>
        <w:ind w:firstLine="720"/>
        <w:jc w:val="both"/>
        <w:rPr>
          <w:rFonts w:ascii="Times New Roman" w:hAnsi="Times New Roman" w:cs="Times New Roman"/>
          <w:b/>
          <w:sz w:val="28"/>
          <w:szCs w:val="28"/>
        </w:rPr>
      </w:pPr>
      <w:r w:rsidRPr="009B0A96">
        <w:rPr>
          <w:rFonts w:ascii="Times New Roman" w:hAnsi="Times New Roman" w:cs="Times New Roman"/>
          <w:b/>
          <w:sz w:val="28"/>
          <w:szCs w:val="28"/>
        </w:rPr>
        <w:lastRenderedPageBreak/>
        <w:t>Điều 8</w:t>
      </w:r>
      <w:r w:rsidRPr="009B0A96">
        <w:rPr>
          <w:rFonts w:ascii="Times New Roman" w:hAnsi="Times New Roman" w:cs="Times New Roman"/>
          <w:sz w:val="28"/>
          <w:szCs w:val="28"/>
        </w:rPr>
        <w:t xml:space="preserve">. </w:t>
      </w:r>
      <w:r w:rsidRPr="00583470">
        <w:rPr>
          <w:rFonts w:ascii="Times New Roman" w:hAnsi="Times New Roman" w:cs="Times New Roman"/>
          <w:b/>
          <w:sz w:val="28"/>
          <w:szCs w:val="28"/>
        </w:rPr>
        <w:t>Yêu cầu đối với tổ chức chủ trì, cá nhân chủ nhiệm thực hiện nhiệm vụ khoa học và công nghệ cấp Bộ</w:t>
      </w:r>
    </w:p>
    <w:p w:rsidR="00B92ECC" w:rsidRPr="00561DD0" w:rsidRDefault="00B92ECC" w:rsidP="00B92ECC">
      <w:pPr>
        <w:spacing w:before="120" w:after="0" w:line="240" w:lineRule="auto"/>
        <w:jc w:val="both"/>
        <w:rPr>
          <w:rFonts w:ascii="Times New Roman" w:eastAsia="Times New Roman" w:hAnsi="Times New Roman" w:cs="Times New Roman"/>
          <w:sz w:val="28"/>
          <w:szCs w:val="28"/>
        </w:rPr>
      </w:pPr>
      <w:r w:rsidRPr="00561DD0">
        <w:rPr>
          <w:lang w:val="vi-VN"/>
        </w:rPr>
        <w:tab/>
      </w:r>
      <w:r w:rsidRPr="00561DD0">
        <w:rPr>
          <w:rFonts w:ascii="Times New Roman" w:eastAsia="Times New Roman" w:hAnsi="Times New Roman" w:cs="Times New Roman"/>
          <w:sz w:val="28"/>
          <w:szCs w:val="28"/>
        </w:rPr>
        <w:t xml:space="preserve">1. Các tổ chức có chức năng hoạt động </w:t>
      </w:r>
      <w:r w:rsidRPr="00561DD0">
        <w:rPr>
          <w:rFonts w:ascii="Times New Roman" w:eastAsia="Times New Roman" w:hAnsi="Times New Roman" w:cs="Times New Roman"/>
          <w:sz w:val="28"/>
          <w:szCs w:val="28"/>
          <w:shd w:val="clear" w:color="auto" w:fill="FFFFFF"/>
        </w:rPr>
        <w:t>phù hợp</w:t>
      </w:r>
      <w:r w:rsidRPr="00561DD0">
        <w:rPr>
          <w:rFonts w:ascii="Times New Roman" w:eastAsia="Times New Roman" w:hAnsi="Times New Roman" w:cs="Times New Roman"/>
          <w:sz w:val="28"/>
          <w:szCs w:val="28"/>
        </w:rPr>
        <w:t xml:space="preserve"> với lĩnh vực chuyên môn của nhiệm vụ khoa học và công nghệ có quyền tham gia đăng ký tuyển chọn hoặc được giao trực </w:t>
      </w:r>
      <w:r w:rsidRPr="00561DD0">
        <w:rPr>
          <w:rFonts w:ascii="Times New Roman" w:hAnsi="Times New Roman" w:cs="Times New Roman"/>
          <w:sz w:val="28"/>
          <w:szCs w:val="28"/>
          <w:lang w:val="vi-VN"/>
        </w:rPr>
        <w:t>tiếp</w:t>
      </w:r>
      <w:r w:rsidRPr="00561DD0">
        <w:rPr>
          <w:rFonts w:ascii="Times New Roman" w:eastAsia="Times New Roman" w:hAnsi="Times New Roman" w:cs="Times New Roman"/>
          <w:sz w:val="28"/>
          <w:szCs w:val="28"/>
        </w:rPr>
        <w:t xml:space="preserve"> chủ trì thực hiện</w:t>
      </w:r>
      <w:r>
        <w:rPr>
          <w:rFonts w:ascii="Times New Roman" w:eastAsia="Times New Roman" w:hAnsi="Times New Roman" w:cs="Times New Roman"/>
          <w:sz w:val="28"/>
          <w:szCs w:val="28"/>
        </w:rPr>
        <w:t xml:space="preserve"> nhiệm vụ khoa học và công nghệ</w:t>
      </w:r>
      <w:r w:rsidRPr="00561DD0">
        <w:rPr>
          <w:rFonts w:ascii="Times New Roman" w:eastAsia="Times New Roman" w:hAnsi="Times New Roman" w:cs="Times New Roman"/>
          <w:sz w:val="28"/>
          <w:szCs w:val="28"/>
        </w:rPr>
        <w:t xml:space="preserve">, trừ một trong các </w:t>
      </w:r>
      <w:r w:rsidRPr="00561DD0">
        <w:rPr>
          <w:rFonts w:ascii="Times New Roman" w:eastAsia="Times New Roman" w:hAnsi="Times New Roman" w:cs="Times New Roman"/>
          <w:sz w:val="28"/>
          <w:szCs w:val="28"/>
          <w:shd w:val="clear" w:color="auto" w:fill="FFFFFF"/>
        </w:rPr>
        <w:t>trường hợp</w:t>
      </w:r>
      <w:r w:rsidRPr="00561DD0">
        <w:rPr>
          <w:rFonts w:ascii="Times New Roman" w:eastAsia="Times New Roman" w:hAnsi="Times New Roman" w:cs="Times New Roman"/>
          <w:sz w:val="28"/>
          <w:szCs w:val="28"/>
        </w:rPr>
        <w:t xml:space="preserve"> sau đây:</w:t>
      </w:r>
    </w:p>
    <w:p w:rsidR="00B92ECC" w:rsidRPr="00561DD0" w:rsidRDefault="00B92ECC" w:rsidP="00B92ECC">
      <w:pPr>
        <w:spacing w:before="120" w:after="0" w:line="240" w:lineRule="auto"/>
        <w:ind w:firstLine="720"/>
        <w:jc w:val="both"/>
        <w:rPr>
          <w:rFonts w:ascii="Times New Roman" w:eastAsia="Times New Roman" w:hAnsi="Times New Roman" w:cs="Times New Roman"/>
          <w:sz w:val="28"/>
          <w:szCs w:val="28"/>
        </w:rPr>
      </w:pPr>
      <w:r w:rsidRPr="00561DD0">
        <w:rPr>
          <w:rFonts w:ascii="Times New Roman" w:eastAsia="Times New Roman" w:hAnsi="Times New Roman" w:cs="Times New Roman"/>
          <w:sz w:val="28"/>
          <w:szCs w:val="28"/>
        </w:rPr>
        <w:t>a) Đến thời điểm nộp hồ sơ chưa hoàn trả đầy đủ kinh phí thu hồi theo hợp</w:t>
      </w:r>
      <w:r w:rsidRPr="00561DD0">
        <w:rPr>
          <w:rFonts w:ascii="Times New Roman" w:eastAsia="Times New Roman" w:hAnsi="Times New Roman" w:cs="Times New Roman"/>
          <w:sz w:val="28"/>
          <w:szCs w:val="28"/>
          <w:shd w:val="clear" w:color="auto" w:fill="FFFFFF"/>
        </w:rPr>
        <w:t xml:space="preserve"> </w:t>
      </w:r>
      <w:r w:rsidRPr="00561DD0">
        <w:rPr>
          <w:rFonts w:ascii="Times New Roman" w:eastAsia="Times New Roman" w:hAnsi="Times New Roman" w:cs="Times New Roman"/>
          <w:sz w:val="28"/>
          <w:szCs w:val="28"/>
        </w:rPr>
        <w:t xml:space="preserve">đồng thực hiện các </w:t>
      </w:r>
      <w:r>
        <w:rPr>
          <w:rFonts w:ascii="Times New Roman" w:eastAsia="Times New Roman" w:hAnsi="Times New Roman" w:cs="Times New Roman"/>
          <w:sz w:val="28"/>
          <w:szCs w:val="28"/>
        </w:rPr>
        <w:t xml:space="preserve">nhiệm vụ khoa học và công nghệ </w:t>
      </w:r>
      <w:r w:rsidRPr="00561DD0">
        <w:rPr>
          <w:rFonts w:ascii="Times New Roman" w:eastAsia="Times New Roman" w:hAnsi="Times New Roman" w:cs="Times New Roman"/>
          <w:sz w:val="28"/>
          <w:szCs w:val="28"/>
        </w:rPr>
        <w:t>trước đây;</w:t>
      </w:r>
    </w:p>
    <w:p w:rsidR="00B92ECC" w:rsidRPr="00561DD0" w:rsidRDefault="00B92ECC" w:rsidP="00B92ECC">
      <w:pPr>
        <w:spacing w:before="120" w:after="0" w:line="240" w:lineRule="auto"/>
        <w:ind w:firstLine="720"/>
        <w:jc w:val="both"/>
        <w:rPr>
          <w:rFonts w:ascii="Times New Roman" w:eastAsia="Times New Roman" w:hAnsi="Times New Roman" w:cs="Times New Roman"/>
          <w:sz w:val="28"/>
          <w:szCs w:val="28"/>
        </w:rPr>
      </w:pPr>
      <w:r w:rsidRPr="00561DD0">
        <w:rPr>
          <w:rFonts w:ascii="Times New Roman" w:eastAsia="Times New Roman" w:hAnsi="Times New Roman" w:cs="Times New Roman"/>
          <w:sz w:val="28"/>
          <w:szCs w:val="28"/>
          <w:lang w:val="vi-VN"/>
        </w:rPr>
        <w:t>b</w:t>
      </w:r>
      <w:r w:rsidRPr="00561DD0">
        <w:rPr>
          <w:rFonts w:ascii="Times New Roman" w:eastAsia="Times New Roman" w:hAnsi="Times New Roman" w:cs="Times New Roman"/>
          <w:sz w:val="28"/>
          <w:szCs w:val="28"/>
        </w:rPr>
        <w:t xml:space="preserve">) Tổ chức chủ trì nhiệm vụ khoa học và công nghệ có sai phạm dẫn đến bị đình chỉ thực hiện nhiệm vụ trong vòng 05 năm </w:t>
      </w:r>
      <w:r>
        <w:rPr>
          <w:rFonts w:ascii="Times New Roman" w:eastAsia="Times New Roman" w:hAnsi="Times New Roman" w:cs="Times New Roman"/>
          <w:sz w:val="28"/>
          <w:szCs w:val="28"/>
        </w:rPr>
        <w:t>tính từ ngày có quyết định của cơ quan có thẩm quyền.</w:t>
      </w:r>
    </w:p>
    <w:p w:rsidR="00B92ECC" w:rsidRPr="00561DD0" w:rsidRDefault="00B92ECC" w:rsidP="00B92ECC">
      <w:pPr>
        <w:spacing w:before="120" w:after="0" w:line="240" w:lineRule="auto"/>
        <w:ind w:firstLine="720"/>
        <w:jc w:val="both"/>
        <w:rPr>
          <w:rFonts w:ascii="Times New Roman" w:eastAsia="Times New Roman" w:hAnsi="Times New Roman" w:cs="Times New Roman"/>
          <w:sz w:val="28"/>
          <w:szCs w:val="28"/>
        </w:rPr>
      </w:pPr>
      <w:r w:rsidRPr="00561DD0">
        <w:rPr>
          <w:rFonts w:ascii="Times New Roman" w:eastAsia="Times New Roman" w:hAnsi="Times New Roman" w:cs="Times New Roman"/>
          <w:sz w:val="28"/>
          <w:szCs w:val="28"/>
        </w:rPr>
        <w:t>2. Đối với cá nhân đăng ký làm chủ nhiệm nhiệm vụ khoa học và công nghệ phải đáp ứng đồng thời các yêu cầu:</w:t>
      </w:r>
    </w:p>
    <w:p w:rsidR="00B92ECC" w:rsidRPr="00561DD0" w:rsidRDefault="00B92ECC" w:rsidP="00B92ECC">
      <w:pPr>
        <w:spacing w:before="120" w:after="0" w:line="240" w:lineRule="auto"/>
        <w:ind w:firstLine="720"/>
        <w:jc w:val="both"/>
        <w:rPr>
          <w:rFonts w:ascii="Times New Roman" w:eastAsia="Times New Roman" w:hAnsi="Times New Roman" w:cs="Times New Roman"/>
          <w:sz w:val="28"/>
          <w:szCs w:val="28"/>
        </w:rPr>
      </w:pPr>
      <w:r w:rsidRPr="00561DD0">
        <w:rPr>
          <w:rFonts w:ascii="Times New Roman" w:eastAsia="Times New Roman" w:hAnsi="Times New Roman" w:cs="Times New Roman"/>
          <w:sz w:val="28"/>
          <w:szCs w:val="28"/>
        </w:rPr>
        <w:t>a) Có trình độ đại học trở lên;</w:t>
      </w:r>
    </w:p>
    <w:p w:rsidR="00B92ECC" w:rsidRPr="00561DD0" w:rsidRDefault="00B92ECC" w:rsidP="00B92ECC">
      <w:pPr>
        <w:spacing w:before="120" w:after="0" w:line="240" w:lineRule="auto"/>
        <w:ind w:firstLine="720"/>
        <w:jc w:val="both"/>
        <w:rPr>
          <w:rFonts w:ascii="Times New Roman" w:eastAsia="Times New Roman" w:hAnsi="Times New Roman" w:cs="Times New Roman"/>
          <w:sz w:val="28"/>
          <w:szCs w:val="28"/>
        </w:rPr>
      </w:pPr>
      <w:r w:rsidRPr="00561DD0">
        <w:rPr>
          <w:rFonts w:ascii="Times New Roman" w:eastAsia="Times New Roman" w:hAnsi="Times New Roman" w:cs="Times New Roman"/>
          <w:sz w:val="28"/>
          <w:szCs w:val="28"/>
        </w:rPr>
        <w:t>b) Có chuyên môn hoặc vị trí công tác phù hợp và đang hoạt động trong cùng lĩnh vực khoa học</w:t>
      </w:r>
      <w:r>
        <w:rPr>
          <w:rFonts w:ascii="Times New Roman" w:eastAsia="Times New Roman" w:hAnsi="Times New Roman" w:cs="Times New Roman"/>
          <w:sz w:val="28"/>
          <w:szCs w:val="28"/>
        </w:rPr>
        <w:t xml:space="preserve"> và công nghệ</w:t>
      </w:r>
      <w:r w:rsidRPr="00561DD0">
        <w:rPr>
          <w:rFonts w:ascii="Times New Roman" w:eastAsia="Times New Roman" w:hAnsi="Times New Roman" w:cs="Times New Roman"/>
          <w:sz w:val="28"/>
          <w:szCs w:val="28"/>
        </w:rPr>
        <w:t xml:space="preserve"> với nhiệm vụ trong 0</w:t>
      </w:r>
      <w:r w:rsidRPr="00561DD0">
        <w:rPr>
          <w:rFonts w:ascii="Times New Roman" w:eastAsia="Times New Roman" w:hAnsi="Times New Roman" w:cs="Times New Roman"/>
          <w:sz w:val="28"/>
          <w:szCs w:val="28"/>
          <w:lang w:val="vi-VN"/>
        </w:rPr>
        <w:t>3</w:t>
      </w:r>
      <w:r w:rsidRPr="00561DD0">
        <w:rPr>
          <w:rFonts w:ascii="Times New Roman" w:eastAsia="Times New Roman" w:hAnsi="Times New Roman" w:cs="Times New Roman"/>
          <w:sz w:val="28"/>
          <w:szCs w:val="28"/>
        </w:rPr>
        <w:t xml:space="preserve"> năm gần đây, tính đến thời điểm nộp hồ sơ;</w:t>
      </w:r>
    </w:p>
    <w:p w:rsidR="00B92ECC" w:rsidRPr="00561DD0" w:rsidRDefault="00B92ECC" w:rsidP="00B92ECC">
      <w:pPr>
        <w:spacing w:before="120" w:after="0" w:line="240" w:lineRule="auto"/>
        <w:ind w:firstLine="720"/>
        <w:jc w:val="both"/>
        <w:rPr>
          <w:rFonts w:ascii="Times New Roman" w:eastAsia="Times New Roman" w:hAnsi="Times New Roman" w:cs="Times New Roman"/>
          <w:sz w:val="28"/>
          <w:szCs w:val="28"/>
        </w:rPr>
      </w:pPr>
      <w:r w:rsidRPr="00561DD0">
        <w:rPr>
          <w:rFonts w:ascii="Times New Roman" w:eastAsia="Times New Roman" w:hAnsi="Times New Roman" w:cs="Times New Roman"/>
          <w:sz w:val="28"/>
          <w:szCs w:val="28"/>
        </w:rPr>
        <w:t>c) Là người chủ trì hoặc tham gia chính xây dựng thuyết minh nhiệm vụ khoa học và công nghệ;</w:t>
      </w:r>
    </w:p>
    <w:p w:rsidR="00B92ECC" w:rsidRPr="00561DD0" w:rsidRDefault="00B92ECC" w:rsidP="00B92ECC">
      <w:pPr>
        <w:spacing w:before="120" w:after="0" w:line="240" w:lineRule="auto"/>
        <w:ind w:firstLine="720"/>
        <w:jc w:val="both"/>
        <w:rPr>
          <w:rFonts w:ascii="Times New Roman" w:eastAsia="Times New Roman" w:hAnsi="Times New Roman" w:cs="Times New Roman"/>
          <w:sz w:val="28"/>
          <w:szCs w:val="28"/>
        </w:rPr>
      </w:pPr>
      <w:r w:rsidRPr="00561DD0">
        <w:rPr>
          <w:rFonts w:ascii="Times New Roman" w:eastAsia="Times New Roman" w:hAnsi="Times New Roman" w:cs="Times New Roman"/>
          <w:sz w:val="28"/>
          <w:szCs w:val="28"/>
        </w:rPr>
        <w:t>d) Có khả năng trực tiếp tổ chức thực hiện và bảo đảm đủ thời gian để chủ trì thực hiện công việc nghiên cứu của nhiệm vụ khoa học và công nghệ.</w:t>
      </w:r>
    </w:p>
    <w:p w:rsidR="00B92ECC" w:rsidRPr="00561DD0" w:rsidRDefault="00B92ECC" w:rsidP="00B92ECC">
      <w:pPr>
        <w:spacing w:before="120" w:after="0" w:line="240" w:lineRule="auto"/>
        <w:ind w:firstLine="720"/>
        <w:jc w:val="both"/>
        <w:rPr>
          <w:rFonts w:ascii="Times New Roman" w:eastAsia="Times New Roman" w:hAnsi="Times New Roman" w:cs="Times New Roman"/>
          <w:sz w:val="28"/>
          <w:szCs w:val="28"/>
        </w:rPr>
      </w:pPr>
      <w:r w:rsidRPr="00561DD0">
        <w:rPr>
          <w:rFonts w:ascii="Times New Roman" w:eastAsia="Times New Roman" w:hAnsi="Times New Roman" w:cs="Times New Roman"/>
          <w:sz w:val="28"/>
          <w:szCs w:val="28"/>
        </w:rPr>
        <w:t>3. Cá nhân thuộc một trong các trường hợp sau đây không đủ điều kiện tham gia đăng ký tuyển chọn, xét giao trực tiếp làm chủ nhiệm nhiệm vụ khoa học và công nghệ:</w:t>
      </w:r>
    </w:p>
    <w:p w:rsidR="00B92ECC" w:rsidRPr="00561DD0" w:rsidRDefault="00B92ECC" w:rsidP="00B92ECC">
      <w:pPr>
        <w:spacing w:before="120" w:after="0" w:line="240" w:lineRule="auto"/>
        <w:ind w:firstLine="720"/>
        <w:jc w:val="both"/>
        <w:rPr>
          <w:rFonts w:ascii="Times New Roman" w:eastAsia="Times New Roman" w:hAnsi="Times New Roman" w:cs="Times New Roman"/>
          <w:sz w:val="28"/>
          <w:szCs w:val="28"/>
        </w:rPr>
      </w:pPr>
      <w:r w:rsidRPr="00561DD0">
        <w:rPr>
          <w:rFonts w:ascii="Times New Roman" w:eastAsia="Times New Roman" w:hAnsi="Times New Roman" w:cs="Times New Roman"/>
          <w:sz w:val="28"/>
          <w:szCs w:val="28"/>
        </w:rPr>
        <w:t>a) Đến thời điểm hết hạn nộp hồ sơ vẫn đang</w:t>
      </w:r>
      <w:r w:rsidRPr="00561DD0">
        <w:rPr>
          <w:rFonts w:ascii="Times New Roman" w:eastAsia="Times New Roman" w:hAnsi="Times New Roman" w:cs="Times New Roman"/>
          <w:sz w:val="28"/>
          <w:szCs w:val="28"/>
          <w:lang w:val="vi-VN"/>
        </w:rPr>
        <w:t xml:space="preserve"> </w:t>
      </w:r>
      <w:r w:rsidRPr="00561DD0">
        <w:rPr>
          <w:rFonts w:ascii="Times New Roman" w:eastAsia="Times New Roman" w:hAnsi="Times New Roman" w:cs="Times New Roman"/>
          <w:sz w:val="28"/>
          <w:szCs w:val="28"/>
        </w:rPr>
        <w:t>làm chủ nhiệm</w:t>
      </w:r>
      <w:r w:rsidRPr="00561DD0">
        <w:rPr>
          <w:rFonts w:ascii="Times New Roman" w:eastAsia="Times New Roman" w:hAnsi="Times New Roman" w:cs="Times New Roman"/>
          <w:sz w:val="28"/>
          <w:szCs w:val="28"/>
          <w:lang w:val="vi-VN"/>
        </w:rPr>
        <w:t xml:space="preserve"> </w:t>
      </w:r>
      <w:r w:rsidRPr="00561DD0">
        <w:rPr>
          <w:rFonts w:ascii="Times New Roman" w:eastAsia="Times New Roman" w:hAnsi="Times New Roman" w:cs="Times New Roman"/>
          <w:sz w:val="28"/>
          <w:szCs w:val="28"/>
        </w:rPr>
        <w:t>từ hai (</w:t>
      </w:r>
      <w:r w:rsidRPr="00561DD0">
        <w:rPr>
          <w:rFonts w:ascii="Times New Roman" w:eastAsia="Times New Roman" w:hAnsi="Times New Roman" w:cs="Times New Roman"/>
          <w:sz w:val="28"/>
          <w:szCs w:val="28"/>
          <w:lang w:val="vi-VN"/>
        </w:rPr>
        <w:t>02</w:t>
      </w:r>
      <w:r w:rsidRPr="00561DD0">
        <w:rPr>
          <w:rFonts w:ascii="Times New Roman" w:eastAsia="Times New Roman" w:hAnsi="Times New Roman" w:cs="Times New Roman"/>
          <w:sz w:val="28"/>
          <w:szCs w:val="28"/>
        </w:rPr>
        <w:t xml:space="preserve">) nhiệm vụ khoa học và công nghệ trở lên (bao gồm: đề tài, </w:t>
      </w:r>
      <w:r w:rsidRPr="00561DD0">
        <w:rPr>
          <w:rFonts w:ascii="Times New Roman" w:eastAsia="Times New Roman" w:hAnsi="Times New Roman" w:cs="Times New Roman"/>
          <w:sz w:val="28"/>
          <w:szCs w:val="28"/>
          <w:lang w:val="vi-VN"/>
        </w:rPr>
        <w:t xml:space="preserve">đề án, </w:t>
      </w:r>
      <w:r w:rsidRPr="00561DD0">
        <w:rPr>
          <w:rFonts w:ascii="Times New Roman" w:eastAsia="Times New Roman" w:hAnsi="Times New Roman" w:cs="Times New Roman"/>
          <w:sz w:val="28"/>
          <w:szCs w:val="28"/>
        </w:rPr>
        <w:t xml:space="preserve">dự án cấp </w:t>
      </w:r>
      <w:r w:rsidRPr="00561DD0">
        <w:rPr>
          <w:rFonts w:ascii="Times New Roman" w:eastAsia="Times New Roman" w:hAnsi="Times New Roman" w:cs="Times New Roman"/>
          <w:sz w:val="28"/>
          <w:szCs w:val="28"/>
          <w:lang w:val="vi-VN"/>
        </w:rPr>
        <w:t xml:space="preserve">bộ, cấp tỉnh, cấp </w:t>
      </w:r>
      <w:r w:rsidRPr="00561DD0">
        <w:rPr>
          <w:rFonts w:ascii="Times New Roman" w:eastAsia="Times New Roman" w:hAnsi="Times New Roman" w:cs="Times New Roman"/>
          <w:sz w:val="28"/>
          <w:szCs w:val="28"/>
        </w:rPr>
        <w:t xml:space="preserve">quốc gia; đề tài, dự án do các Quỹ về khoa học và công nghệ </w:t>
      </w:r>
      <w:r w:rsidRPr="00561DD0">
        <w:rPr>
          <w:rFonts w:ascii="Times New Roman" w:eastAsia="Times New Roman" w:hAnsi="Times New Roman" w:cs="Times New Roman"/>
          <w:sz w:val="28"/>
          <w:szCs w:val="28"/>
          <w:lang w:val="vi-VN"/>
        </w:rPr>
        <w:t xml:space="preserve">của nhà nước </w:t>
      </w:r>
      <w:r w:rsidRPr="00561DD0">
        <w:rPr>
          <w:rFonts w:ascii="Times New Roman" w:eastAsia="Times New Roman" w:hAnsi="Times New Roman" w:cs="Times New Roman"/>
          <w:sz w:val="28"/>
          <w:szCs w:val="28"/>
        </w:rPr>
        <w:t>tài trợ hoặc đề tài, dự án thực hiện bằng hình thức vay vốn hoặc được bảo lãnh vay vốn từ các quỹ của nhà nước);</w:t>
      </w:r>
    </w:p>
    <w:p w:rsidR="00B92ECC" w:rsidRPr="00561DD0" w:rsidRDefault="00B92ECC" w:rsidP="00B92ECC">
      <w:pPr>
        <w:spacing w:before="120" w:after="0" w:line="240" w:lineRule="auto"/>
        <w:ind w:firstLine="720"/>
        <w:jc w:val="both"/>
        <w:rPr>
          <w:rFonts w:ascii="Times New Roman" w:eastAsia="Times New Roman" w:hAnsi="Times New Roman" w:cs="Times New Roman"/>
          <w:sz w:val="28"/>
          <w:szCs w:val="28"/>
        </w:rPr>
      </w:pPr>
      <w:r w:rsidRPr="00561DD0">
        <w:rPr>
          <w:rFonts w:ascii="Times New Roman" w:eastAsia="Times New Roman" w:hAnsi="Times New Roman" w:cs="Times New Roman"/>
          <w:sz w:val="28"/>
          <w:szCs w:val="28"/>
          <w:lang w:val="vi-VN"/>
        </w:rPr>
        <w:t>b</w:t>
      </w:r>
      <w:r w:rsidRPr="00561DD0">
        <w:rPr>
          <w:rFonts w:ascii="Times New Roman" w:eastAsia="Times New Roman" w:hAnsi="Times New Roman" w:cs="Times New Roman"/>
          <w:sz w:val="28"/>
          <w:szCs w:val="28"/>
        </w:rPr>
        <w:t>) Cá nhân chủ nhiệm nhiệm vụ khoa học và công nghệ được đánh giá nghiệm thu ở mức “không đạt”</w:t>
      </w:r>
      <w:r>
        <w:rPr>
          <w:rFonts w:ascii="Times New Roman" w:eastAsia="Times New Roman" w:hAnsi="Times New Roman" w:cs="Times New Roman"/>
          <w:sz w:val="28"/>
          <w:szCs w:val="28"/>
        </w:rPr>
        <w:t xml:space="preserve"> </w:t>
      </w:r>
      <w:r w:rsidRPr="00561DD0">
        <w:rPr>
          <w:rFonts w:ascii="Times New Roman" w:eastAsia="Times New Roman" w:hAnsi="Times New Roman" w:cs="Times New Roman"/>
          <w:sz w:val="28"/>
          <w:szCs w:val="28"/>
        </w:rPr>
        <w:t>sẽ không được tham gia đăng ký tuyển chọn, giao trực tiếp trong thời hạn 03 năm kể từ thời điểm có kết luận của hội đồng đánh giá nghiệm thu;</w:t>
      </w:r>
    </w:p>
    <w:p w:rsidR="00B92ECC" w:rsidRPr="00561DD0" w:rsidRDefault="00B92ECC" w:rsidP="00B92ECC">
      <w:pPr>
        <w:spacing w:before="120" w:after="0" w:line="240" w:lineRule="auto"/>
        <w:ind w:firstLine="720"/>
        <w:jc w:val="both"/>
        <w:rPr>
          <w:rFonts w:ascii="Times New Roman" w:eastAsia="Times New Roman" w:hAnsi="Times New Roman" w:cs="Times New Roman"/>
          <w:sz w:val="28"/>
          <w:szCs w:val="28"/>
        </w:rPr>
      </w:pPr>
      <w:r w:rsidRPr="00561DD0">
        <w:rPr>
          <w:rFonts w:ascii="Times New Roman" w:eastAsia="Times New Roman" w:hAnsi="Times New Roman" w:cs="Times New Roman"/>
          <w:sz w:val="28"/>
          <w:szCs w:val="28"/>
          <w:lang w:val="vi-VN"/>
        </w:rPr>
        <w:t>c</w:t>
      </w:r>
      <w:r w:rsidRPr="00561DD0">
        <w:rPr>
          <w:rFonts w:ascii="Times New Roman" w:eastAsia="Times New Roman" w:hAnsi="Times New Roman" w:cs="Times New Roman"/>
          <w:sz w:val="28"/>
          <w:szCs w:val="28"/>
        </w:rPr>
        <w:t xml:space="preserve">) Cá nhân chủ nhiệm nhiệm vụ khoa học và công nghệ các cấp có sai phạm dẫn đến bị đình chỉ thực hiện và truy cứu trách nhiệm hình sự sẽ không được tham gia đăng ký tuyển chọn, giao trực tiếp trong thời hạn năm (05) năm kể từ ngày có quyết định của cơ quan có </w:t>
      </w:r>
      <w:r w:rsidRPr="00561DD0">
        <w:rPr>
          <w:rFonts w:ascii="Times New Roman" w:eastAsia="Times New Roman" w:hAnsi="Times New Roman" w:cs="Times New Roman"/>
          <w:sz w:val="28"/>
          <w:szCs w:val="28"/>
          <w:shd w:val="clear" w:color="auto" w:fill="FFFFFF"/>
        </w:rPr>
        <w:t>thẩm quyền</w:t>
      </w:r>
      <w:r w:rsidRPr="00561DD0">
        <w:rPr>
          <w:rFonts w:ascii="Times New Roman" w:eastAsia="Times New Roman" w:hAnsi="Times New Roman" w:cs="Times New Roman"/>
          <w:sz w:val="28"/>
          <w:szCs w:val="28"/>
        </w:rPr>
        <w:t>.</w:t>
      </w:r>
    </w:p>
    <w:p w:rsidR="00B92ECC" w:rsidRPr="00561DD0" w:rsidRDefault="00B92ECC" w:rsidP="00B92ECC">
      <w:pPr>
        <w:pStyle w:val="Style14ptBlackJustifiedFirstline1"/>
        <w:rPr>
          <w:b/>
          <w:sz w:val="28"/>
          <w:szCs w:val="28"/>
        </w:rPr>
      </w:pPr>
      <w:r w:rsidRPr="00561DD0">
        <w:rPr>
          <w:b/>
          <w:sz w:val="28"/>
          <w:szCs w:val="28"/>
        </w:rPr>
        <w:t xml:space="preserve">Điều 9. Hồ sơ </w:t>
      </w:r>
      <w:r>
        <w:rPr>
          <w:b/>
          <w:sz w:val="28"/>
          <w:szCs w:val="28"/>
        </w:rPr>
        <w:t xml:space="preserve">tham gia tuyển chọn, giao trực tiếp </w:t>
      </w:r>
      <w:r w:rsidRPr="00561DD0">
        <w:rPr>
          <w:b/>
          <w:sz w:val="28"/>
          <w:szCs w:val="28"/>
        </w:rPr>
        <w:t xml:space="preserve">nhiệm vụ khoa học và công nghệ cấp Bộ </w:t>
      </w:r>
    </w:p>
    <w:p w:rsidR="00B92ECC" w:rsidRPr="00561DD0" w:rsidRDefault="00B92ECC" w:rsidP="00B92ECC">
      <w:pPr>
        <w:pStyle w:val="Style14ptBlackJustifiedFirstline1"/>
        <w:rPr>
          <w:sz w:val="28"/>
          <w:szCs w:val="28"/>
        </w:rPr>
      </w:pPr>
      <w:r w:rsidRPr="00561DD0">
        <w:rPr>
          <w:sz w:val="28"/>
          <w:szCs w:val="28"/>
        </w:rPr>
        <w:lastRenderedPageBreak/>
        <w:t xml:space="preserve">Hồ sơ tham gia tuyển chọn, giao trực tiếp nhiệm vụ </w:t>
      </w:r>
      <w:r w:rsidRPr="00561DD0">
        <w:rPr>
          <w:sz w:val="28"/>
          <w:szCs w:val="28"/>
          <w:lang w:val="sv-SE"/>
        </w:rPr>
        <w:t xml:space="preserve">khoa học và công nghệ </w:t>
      </w:r>
      <w:r w:rsidRPr="00561DD0">
        <w:rPr>
          <w:sz w:val="28"/>
          <w:szCs w:val="28"/>
        </w:rPr>
        <w:t>cấp Bộ bao gồm:</w:t>
      </w:r>
    </w:p>
    <w:p w:rsidR="00B92ECC" w:rsidRPr="00561DD0" w:rsidRDefault="00B92ECC" w:rsidP="00B92ECC">
      <w:pPr>
        <w:pStyle w:val="Style14ptBlackJustifiedFirstline1"/>
        <w:rPr>
          <w:sz w:val="28"/>
          <w:szCs w:val="28"/>
          <w:lang w:val="sv-SE"/>
        </w:rPr>
      </w:pPr>
      <w:r w:rsidRPr="00561DD0">
        <w:rPr>
          <w:sz w:val="28"/>
          <w:szCs w:val="28"/>
        </w:rPr>
        <w:t>1. Bản sao G</w:t>
      </w:r>
      <w:r w:rsidRPr="00561DD0">
        <w:rPr>
          <w:sz w:val="28"/>
          <w:szCs w:val="28"/>
          <w:lang w:val="sv-SE"/>
        </w:rPr>
        <w:t>iấy chứng nhận đăng ký hoạt động khoa học và công nghệ của tổ chức đăng ký chủ trì nhiệm vụ khoa học và công nghệ</w:t>
      </w:r>
      <w:r>
        <w:rPr>
          <w:sz w:val="28"/>
          <w:szCs w:val="28"/>
          <w:lang w:val="sv-SE"/>
        </w:rPr>
        <w:t xml:space="preserve"> (nếu có)</w:t>
      </w:r>
      <w:r w:rsidRPr="00561DD0">
        <w:rPr>
          <w:sz w:val="28"/>
          <w:szCs w:val="28"/>
          <w:lang w:val="sv-SE"/>
        </w:rPr>
        <w:t xml:space="preserve">. </w:t>
      </w:r>
    </w:p>
    <w:p w:rsidR="00B92ECC" w:rsidRPr="00561DD0" w:rsidRDefault="00B92ECC" w:rsidP="00B92ECC">
      <w:pPr>
        <w:pStyle w:val="Style14ptBlackJustifiedFirstline1"/>
        <w:rPr>
          <w:sz w:val="28"/>
          <w:szCs w:val="28"/>
        </w:rPr>
      </w:pPr>
      <w:r w:rsidRPr="00561DD0">
        <w:rPr>
          <w:sz w:val="28"/>
          <w:szCs w:val="28"/>
        </w:rPr>
        <w:t xml:space="preserve">2. Đơn đăng ký chủ trì thực hiện nhiệm vụ </w:t>
      </w:r>
      <w:r w:rsidRPr="00561DD0">
        <w:rPr>
          <w:sz w:val="28"/>
          <w:szCs w:val="28"/>
          <w:lang w:val="sv-SE"/>
        </w:rPr>
        <w:t xml:space="preserve">khoa học và công nghệ theo mẫu </w:t>
      </w:r>
      <w:r w:rsidRPr="00561DD0">
        <w:rPr>
          <w:sz w:val="28"/>
          <w:szCs w:val="28"/>
        </w:rPr>
        <w:t xml:space="preserve">(PL3-ĐƠNDK). </w:t>
      </w:r>
    </w:p>
    <w:p w:rsidR="00B92ECC" w:rsidRPr="00561DD0" w:rsidRDefault="00B92ECC" w:rsidP="00B92ECC">
      <w:pPr>
        <w:spacing w:before="120" w:after="0" w:line="240" w:lineRule="auto"/>
        <w:ind w:firstLine="720"/>
        <w:jc w:val="both"/>
        <w:rPr>
          <w:rFonts w:ascii="Times New Roman" w:hAnsi="Times New Roman" w:cs="Times New Roman"/>
          <w:noProof/>
          <w:color w:val="000000" w:themeColor="text1"/>
          <w:sz w:val="28"/>
          <w:szCs w:val="28"/>
        </w:rPr>
      </w:pPr>
      <w:r w:rsidRPr="00561DD0">
        <w:rPr>
          <w:rFonts w:ascii="Times New Roman" w:hAnsi="Times New Roman" w:cs="Times New Roman"/>
          <w:color w:val="000000" w:themeColor="text1"/>
          <w:sz w:val="28"/>
          <w:szCs w:val="28"/>
        </w:rPr>
        <w:t xml:space="preserve">3. Thuyết minh nhiệm vụ </w:t>
      </w:r>
      <w:r w:rsidRPr="00561DD0">
        <w:rPr>
          <w:rFonts w:ascii="Times New Roman" w:hAnsi="Times New Roman" w:cs="Times New Roman"/>
          <w:color w:val="000000" w:themeColor="text1"/>
          <w:sz w:val="28"/>
          <w:szCs w:val="28"/>
          <w:lang w:val="sv-SE"/>
        </w:rPr>
        <w:t xml:space="preserve">khoa học và công nghệ theo mẫu </w:t>
      </w:r>
      <w:r w:rsidRPr="00561DD0">
        <w:rPr>
          <w:rFonts w:ascii="Times New Roman" w:hAnsi="Times New Roman" w:cs="Times New Roman"/>
          <w:color w:val="000000" w:themeColor="text1"/>
          <w:sz w:val="28"/>
          <w:szCs w:val="28"/>
        </w:rPr>
        <w:t>(</w:t>
      </w:r>
      <w:r w:rsidRPr="00561DD0">
        <w:rPr>
          <w:rFonts w:ascii="Times New Roman" w:hAnsi="Times New Roman" w:cs="Times New Roman"/>
          <w:bCs/>
          <w:iCs/>
          <w:color w:val="000000" w:themeColor="text1"/>
          <w:sz w:val="28"/>
          <w:szCs w:val="28"/>
        </w:rPr>
        <w:t>PL3-TMNV</w:t>
      </w:r>
      <w:r>
        <w:rPr>
          <w:rFonts w:ascii="Times New Roman" w:hAnsi="Times New Roman" w:cs="Times New Roman"/>
          <w:bCs/>
          <w:iCs/>
          <w:color w:val="000000" w:themeColor="text1"/>
          <w:sz w:val="28"/>
          <w:szCs w:val="28"/>
        </w:rPr>
        <w:t xml:space="preserve"> phù hợp theo từng loại nhiệm vụ khoa học và công nghệ</w:t>
      </w:r>
      <w:r w:rsidRPr="00561DD0">
        <w:rPr>
          <w:rFonts w:ascii="Times New Roman" w:hAnsi="Times New Roman" w:cs="Times New Roman"/>
          <w:bCs/>
          <w:iCs/>
          <w:color w:val="000000" w:themeColor="text1"/>
          <w:sz w:val="28"/>
          <w:szCs w:val="28"/>
        </w:rPr>
        <w:t>)</w:t>
      </w:r>
      <w:r w:rsidRPr="00561DD0">
        <w:rPr>
          <w:rFonts w:ascii="Times New Roman" w:hAnsi="Times New Roman" w:cs="Times New Roman"/>
          <w:color w:val="000000" w:themeColor="text1"/>
          <w:sz w:val="28"/>
          <w:szCs w:val="28"/>
        </w:rPr>
        <w:t xml:space="preserve">. </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lang w:val="vi-VN"/>
        </w:rPr>
      </w:pPr>
      <w:r w:rsidRPr="00561DD0">
        <w:rPr>
          <w:rFonts w:ascii="Times New Roman" w:hAnsi="Times New Roman" w:cs="Times New Roman"/>
          <w:color w:val="000000" w:themeColor="text1"/>
          <w:sz w:val="28"/>
          <w:szCs w:val="28"/>
          <w:lang w:val="vi-VN"/>
        </w:rPr>
        <w:t xml:space="preserve">Mỗi </w:t>
      </w:r>
      <w:r w:rsidRPr="00561DD0">
        <w:rPr>
          <w:rFonts w:ascii="Times New Roman" w:hAnsi="Times New Roman" w:cs="Times New Roman"/>
          <w:color w:val="000000" w:themeColor="text1"/>
          <w:sz w:val="28"/>
          <w:szCs w:val="28"/>
        </w:rPr>
        <w:t>nhiệm vụ khoa học và công nghệ</w:t>
      </w:r>
      <w:r w:rsidRPr="00561DD0">
        <w:rPr>
          <w:rFonts w:ascii="Times New Roman" w:hAnsi="Times New Roman" w:cs="Times New Roman"/>
          <w:color w:val="000000" w:themeColor="text1"/>
          <w:sz w:val="28"/>
          <w:szCs w:val="28"/>
          <w:lang w:val="vi-VN"/>
        </w:rPr>
        <w:t xml:space="preserve"> cấp Bộ do một c</w:t>
      </w:r>
      <w:r w:rsidRPr="00561DD0">
        <w:rPr>
          <w:rFonts w:ascii="Times New Roman" w:hAnsi="Times New Roman" w:cs="Times New Roman"/>
          <w:color w:val="000000" w:themeColor="text1"/>
          <w:sz w:val="28"/>
          <w:szCs w:val="28"/>
        </w:rPr>
        <w:t xml:space="preserve">á nhân </w:t>
      </w:r>
      <w:r w:rsidRPr="00561DD0">
        <w:rPr>
          <w:rFonts w:ascii="Times New Roman" w:hAnsi="Times New Roman" w:cs="Times New Roman"/>
          <w:color w:val="000000" w:themeColor="text1"/>
          <w:sz w:val="28"/>
          <w:szCs w:val="28"/>
          <w:lang w:val="vi-VN"/>
        </w:rPr>
        <w:t>làm chủ nhiệm, có các thành viên tham gia nghiên cứu và một thành viên làm thư ký khoa học, không có đồng chủ nhiệm và phó chủ nhiệm.</w:t>
      </w:r>
    </w:p>
    <w:p w:rsidR="00B92ECC" w:rsidRPr="00561DD0" w:rsidRDefault="00B92ECC" w:rsidP="00B92ECC">
      <w:pPr>
        <w:pStyle w:val="Style14ptBlackJustifiedFirstline1"/>
        <w:rPr>
          <w:sz w:val="28"/>
          <w:szCs w:val="28"/>
        </w:rPr>
      </w:pPr>
      <w:r w:rsidRPr="00561DD0">
        <w:rPr>
          <w:sz w:val="28"/>
          <w:szCs w:val="28"/>
        </w:rPr>
        <w:t xml:space="preserve">4. Tóm tắt hoạt động khoa học và công nghệ của tổ chức đăng ký chủ trì thực hiện nhiệm vụ </w:t>
      </w:r>
      <w:r w:rsidRPr="00561DD0">
        <w:rPr>
          <w:sz w:val="28"/>
          <w:szCs w:val="28"/>
          <w:lang w:val="sv-SE"/>
        </w:rPr>
        <w:t xml:space="preserve">khoa học và công nghệ (đối với nhiệm vụ khoa học và công nghệ thực hiện theo phương thức tuyển chọn) theo mẫu </w:t>
      </w:r>
      <w:r w:rsidRPr="00561DD0">
        <w:rPr>
          <w:sz w:val="28"/>
          <w:szCs w:val="28"/>
        </w:rPr>
        <w:t>(</w:t>
      </w:r>
      <w:r w:rsidRPr="00561DD0">
        <w:rPr>
          <w:bCs/>
          <w:iCs/>
          <w:sz w:val="28"/>
          <w:szCs w:val="28"/>
        </w:rPr>
        <w:t>PL3-LLTC</w:t>
      </w:r>
      <w:r w:rsidRPr="00561DD0">
        <w:rPr>
          <w:sz w:val="28"/>
          <w:szCs w:val="28"/>
        </w:rPr>
        <w:t xml:space="preserve">). </w:t>
      </w:r>
    </w:p>
    <w:p w:rsidR="00B92ECC" w:rsidRPr="00561DD0" w:rsidRDefault="00B92ECC" w:rsidP="00B92ECC">
      <w:pPr>
        <w:pStyle w:val="Style14ptBlackJustifiedFirstline1"/>
        <w:rPr>
          <w:sz w:val="28"/>
          <w:szCs w:val="28"/>
        </w:rPr>
      </w:pPr>
      <w:r w:rsidRPr="00561DD0">
        <w:rPr>
          <w:sz w:val="28"/>
          <w:szCs w:val="28"/>
        </w:rPr>
        <w:t xml:space="preserve">5. Lý lịch khoa học của cá nhân đăng ký chủ </w:t>
      </w:r>
      <w:r>
        <w:rPr>
          <w:sz w:val="28"/>
          <w:szCs w:val="28"/>
        </w:rPr>
        <w:t>nhiệm</w:t>
      </w:r>
      <w:r w:rsidRPr="00561DD0">
        <w:rPr>
          <w:sz w:val="28"/>
          <w:szCs w:val="28"/>
        </w:rPr>
        <w:t xml:space="preserve"> </w:t>
      </w:r>
      <w:r>
        <w:rPr>
          <w:sz w:val="28"/>
          <w:szCs w:val="28"/>
          <w:lang w:val="sv-SE"/>
        </w:rPr>
        <w:t xml:space="preserve">và các cá nhân đăng ký tham gia nghiên cứu chính </w:t>
      </w:r>
      <w:r w:rsidRPr="00561DD0">
        <w:rPr>
          <w:sz w:val="28"/>
          <w:szCs w:val="28"/>
        </w:rPr>
        <w:t xml:space="preserve">nhiệm vụ </w:t>
      </w:r>
      <w:r w:rsidRPr="00561DD0">
        <w:rPr>
          <w:sz w:val="28"/>
          <w:szCs w:val="28"/>
          <w:lang w:val="sv-SE"/>
        </w:rPr>
        <w:t>khoa học và công nghệ</w:t>
      </w:r>
      <w:r w:rsidRPr="00561DD0">
        <w:rPr>
          <w:sz w:val="28"/>
          <w:szCs w:val="28"/>
        </w:rPr>
        <w:t>, có xác nhận của cơ quan quản lý nhân sự theo mẫu (PL3-</w:t>
      </w:r>
      <w:r w:rsidRPr="00561DD0">
        <w:rPr>
          <w:bCs/>
          <w:iCs/>
          <w:sz w:val="28"/>
          <w:szCs w:val="28"/>
        </w:rPr>
        <w:t xml:space="preserve"> LLCN)</w:t>
      </w:r>
      <w:r w:rsidRPr="00561DD0">
        <w:rPr>
          <w:sz w:val="28"/>
          <w:szCs w:val="28"/>
        </w:rPr>
        <w:t>.</w:t>
      </w:r>
    </w:p>
    <w:p w:rsidR="00B92ECC" w:rsidRPr="00561DD0" w:rsidRDefault="00B92ECC" w:rsidP="00B92ECC">
      <w:pPr>
        <w:pStyle w:val="Style14ptBlackJustifiedFirstline1"/>
        <w:rPr>
          <w:sz w:val="28"/>
          <w:szCs w:val="28"/>
        </w:rPr>
      </w:pPr>
      <w:r w:rsidRPr="00561DD0">
        <w:rPr>
          <w:sz w:val="28"/>
          <w:szCs w:val="28"/>
        </w:rPr>
        <w:t xml:space="preserve">6. </w:t>
      </w:r>
      <w:r>
        <w:rPr>
          <w:sz w:val="28"/>
          <w:szCs w:val="28"/>
        </w:rPr>
        <w:t>L</w:t>
      </w:r>
      <w:r w:rsidRPr="00561DD0">
        <w:rPr>
          <w:sz w:val="28"/>
          <w:szCs w:val="28"/>
        </w:rPr>
        <w:t>ý lịch khoa học của chuyên gia trong nước</w:t>
      </w:r>
      <w:r w:rsidR="009B7E98">
        <w:rPr>
          <w:sz w:val="28"/>
          <w:szCs w:val="28"/>
        </w:rPr>
        <w:t xml:space="preserve"> theo mẫu</w:t>
      </w:r>
      <w:r w:rsidR="00554FE7">
        <w:rPr>
          <w:sz w:val="28"/>
          <w:szCs w:val="28"/>
        </w:rPr>
        <w:t xml:space="preserve"> </w:t>
      </w:r>
      <w:r w:rsidR="009B7E98">
        <w:rPr>
          <w:sz w:val="28"/>
          <w:szCs w:val="28"/>
        </w:rPr>
        <w:t>(</w:t>
      </w:r>
      <w:r w:rsidR="00554FE7">
        <w:rPr>
          <w:sz w:val="28"/>
          <w:szCs w:val="28"/>
        </w:rPr>
        <w:t>PL3-</w:t>
      </w:r>
      <w:r w:rsidR="009B7E98">
        <w:rPr>
          <w:sz w:val="28"/>
          <w:szCs w:val="28"/>
        </w:rPr>
        <w:t>LLCG)</w:t>
      </w:r>
      <w:r w:rsidR="00562D5F">
        <w:rPr>
          <w:sz w:val="28"/>
          <w:szCs w:val="28"/>
        </w:rPr>
        <w:t>;</w:t>
      </w:r>
      <w:r w:rsidR="0035586A">
        <w:rPr>
          <w:sz w:val="28"/>
          <w:szCs w:val="28"/>
        </w:rPr>
        <w:t xml:space="preserve"> </w:t>
      </w:r>
      <w:r w:rsidR="00562D5F">
        <w:rPr>
          <w:sz w:val="28"/>
          <w:szCs w:val="28"/>
        </w:rPr>
        <w:t xml:space="preserve">lý lịch khoa học của chuyên gia nước ngoài </w:t>
      </w:r>
      <w:r w:rsidR="000D57ED">
        <w:rPr>
          <w:sz w:val="28"/>
          <w:szCs w:val="28"/>
        </w:rPr>
        <w:t>theo mẫu (APPX-CVS</w:t>
      </w:r>
      <w:r w:rsidR="00554FE7">
        <w:rPr>
          <w:sz w:val="28"/>
          <w:szCs w:val="28"/>
        </w:rPr>
        <w:t xml:space="preserve"> </w:t>
      </w:r>
      <w:r w:rsidR="009B7E98">
        <w:rPr>
          <w:sz w:val="28"/>
          <w:szCs w:val="28"/>
        </w:rPr>
        <w:t xml:space="preserve">áp dụng đối với </w:t>
      </w:r>
      <w:r w:rsidR="00562D5F">
        <w:rPr>
          <w:sz w:val="28"/>
          <w:szCs w:val="28"/>
        </w:rPr>
        <w:t>trường hợp thuyết minh nhiệm vụ khoa học và công nghệ có nộ</w:t>
      </w:r>
      <w:r w:rsidR="009B7E98">
        <w:rPr>
          <w:sz w:val="28"/>
          <w:szCs w:val="28"/>
        </w:rPr>
        <w:t>i dung thuê chuyên gia khoa học</w:t>
      </w:r>
      <w:r w:rsidR="000D57ED">
        <w:rPr>
          <w:sz w:val="28"/>
          <w:szCs w:val="28"/>
        </w:rPr>
        <w:t>)</w:t>
      </w:r>
      <w:r w:rsidR="00562D5F">
        <w:rPr>
          <w:sz w:val="28"/>
          <w:szCs w:val="28"/>
        </w:rPr>
        <w:t>.</w:t>
      </w:r>
    </w:p>
    <w:p w:rsidR="00B92ECC" w:rsidRPr="00561DD0" w:rsidRDefault="00B92ECC" w:rsidP="00B92ECC">
      <w:pPr>
        <w:pStyle w:val="Style14ptBlackJustifiedFirstline1"/>
        <w:rPr>
          <w:sz w:val="28"/>
          <w:szCs w:val="28"/>
        </w:rPr>
      </w:pPr>
      <w:r w:rsidRPr="00561DD0">
        <w:rPr>
          <w:sz w:val="28"/>
          <w:szCs w:val="28"/>
        </w:rPr>
        <w:t xml:space="preserve">7. Văn bản xác nhận về sự đồng ý của tổ chức và cá nhân đăng ký phối hợp thực hiện nhiệm vụ </w:t>
      </w:r>
      <w:r w:rsidRPr="00561DD0">
        <w:rPr>
          <w:sz w:val="28"/>
          <w:szCs w:val="28"/>
          <w:lang w:val="sv-SE"/>
        </w:rPr>
        <w:t>khoa học và công nghệ theo mẫu</w:t>
      </w:r>
      <w:r w:rsidRPr="00561DD0">
        <w:rPr>
          <w:sz w:val="28"/>
          <w:szCs w:val="28"/>
        </w:rPr>
        <w:t xml:space="preserve"> (</w:t>
      </w:r>
      <w:r w:rsidRPr="00561DD0">
        <w:rPr>
          <w:iCs/>
          <w:sz w:val="28"/>
          <w:szCs w:val="28"/>
        </w:rPr>
        <w:t>PL3</w:t>
      </w:r>
      <w:r w:rsidRPr="00561DD0">
        <w:rPr>
          <w:bCs/>
          <w:iCs/>
          <w:sz w:val="28"/>
          <w:szCs w:val="28"/>
        </w:rPr>
        <w:t>-PHNC)</w:t>
      </w:r>
      <w:r w:rsidRPr="00561DD0">
        <w:rPr>
          <w:sz w:val="28"/>
          <w:szCs w:val="28"/>
        </w:rPr>
        <w:t>.</w:t>
      </w:r>
    </w:p>
    <w:p w:rsidR="00B92ECC" w:rsidRPr="00561DD0" w:rsidRDefault="00B92ECC" w:rsidP="00B92ECC">
      <w:pPr>
        <w:pStyle w:val="Style14ptBlackJustifiedFirstline1"/>
        <w:rPr>
          <w:sz w:val="28"/>
          <w:szCs w:val="28"/>
        </w:rPr>
      </w:pPr>
      <w:r w:rsidRPr="00561DD0">
        <w:rPr>
          <w:sz w:val="28"/>
          <w:szCs w:val="28"/>
        </w:rPr>
        <w:t>8. Văn bản chứng minh năng lực huy động vốn từ nguồn khác (</w:t>
      </w:r>
      <w:r w:rsidRPr="00561DD0">
        <w:rPr>
          <w:sz w:val="28"/>
          <w:szCs w:val="28"/>
          <w:lang w:val="vi-VN"/>
        </w:rPr>
        <w:t>đối với nhiệm vụ</w:t>
      </w:r>
      <w:r w:rsidRPr="00561DD0">
        <w:rPr>
          <w:sz w:val="28"/>
          <w:szCs w:val="28"/>
        </w:rPr>
        <w:t xml:space="preserve"> có</w:t>
      </w:r>
      <w:r w:rsidRPr="00561DD0">
        <w:rPr>
          <w:sz w:val="28"/>
          <w:szCs w:val="28"/>
          <w:lang w:val="vi-VN"/>
        </w:rPr>
        <w:t xml:space="preserve"> yêu cầu</w:t>
      </w:r>
      <w:r w:rsidRPr="00561DD0">
        <w:rPr>
          <w:sz w:val="28"/>
          <w:szCs w:val="28"/>
        </w:rPr>
        <w:t>).</w:t>
      </w:r>
    </w:p>
    <w:p w:rsidR="00B92ECC" w:rsidRPr="00561DD0" w:rsidRDefault="00B92ECC" w:rsidP="00B92ECC">
      <w:pPr>
        <w:pStyle w:val="Style14ptBlackJustifiedFirstline1"/>
        <w:rPr>
          <w:sz w:val="28"/>
          <w:szCs w:val="28"/>
        </w:rPr>
      </w:pPr>
      <w:r w:rsidRPr="00561DD0">
        <w:rPr>
          <w:sz w:val="28"/>
          <w:szCs w:val="28"/>
        </w:rPr>
        <w:t xml:space="preserve">9. Báo giá tài sản, trang thiết bị, nguyên vật liệu cần mua sắm để thực hiện nhiệm vụ </w:t>
      </w:r>
      <w:r w:rsidRPr="00561DD0">
        <w:rPr>
          <w:sz w:val="28"/>
          <w:szCs w:val="28"/>
          <w:lang w:val="sv-SE"/>
        </w:rPr>
        <w:t xml:space="preserve">khoa học và công nghệ </w:t>
      </w:r>
      <w:r w:rsidRPr="00561DD0">
        <w:rPr>
          <w:sz w:val="28"/>
          <w:szCs w:val="28"/>
        </w:rPr>
        <w:t>(trong trường hợp thuyết minh nhiệm vụ khoa học và công nghệ có nội dung mua, thuê tài sản, trang thiết bị, nguyên vật liệu).</w:t>
      </w:r>
    </w:p>
    <w:p w:rsidR="00B92ECC" w:rsidRPr="00561DD0" w:rsidRDefault="00B92ECC" w:rsidP="00B92ECC">
      <w:pPr>
        <w:spacing w:before="120" w:after="0" w:line="240" w:lineRule="auto"/>
        <w:ind w:firstLine="720"/>
        <w:jc w:val="both"/>
        <w:rPr>
          <w:rFonts w:ascii="Times New Roman" w:hAnsi="Times New Roman" w:cs="Times New Roman"/>
          <w:noProof/>
          <w:sz w:val="28"/>
          <w:szCs w:val="28"/>
        </w:rPr>
      </w:pPr>
      <w:r w:rsidRPr="00561DD0">
        <w:rPr>
          <w:rFonts w:ascii="Times New Roman" w:hAnsi="Times New Roman" w:cs="Times New Roman"/>
          <w:sz w:val="28"/>
          <w:szCs w:val="28"/>
        </w:rPr>
        <w:t>10</w:t>
      </w:r>
      <w:r w:rsidRPr="00561DD0">
        <w:rPr>
          <w:sz w:val="28"/>
          <w:szCs w:val="28"/>
        </w:rPr>
        <w:t xml:space="preserve">. </w:t>
      </w:r>
      <w:r w:rsidRPr="00561DD0">
        <w:rPr>
          <w:rFonts w:ascii="Times New Roman" w:hAnsi="Times New Roman" w:cs="Times New Roman"/>
          <w:noProof/>
          <w:sz w:val="28"/>
          <w:szCs w:val="28"/>
          <w:lang w:val="vi-VN"/>
        </w:rPr>
        <w:t>Kết quả tra cứu thông tin về các nhiệm vụ khoa học và công nghệ có liên quan</w:t>
      </w:r>
      <w:r w:rsidRPr="00561DD0">
        <w:rPr>
          <w:rFonts w:ascii="Times New Roman" w:hAnsi="Times New Roman" w:cs="Times New Roman"/>
          <w:noProof/>
          <w:sz w:val="28"/>
          <w:szCs w:val="28"/>
        </w:rPr>
        <w:t xml:space="preserve"> theo mẫu (</w:t>
      </w:r>
      <w:r w:rsidRPr="00561DD0">
        <w:rPr>
          <w:rFonts w:ascii="Times New Roman" w:hAnsi="Times New Roman"/>
          <w:sz w:val="28"/>
          <w:szCs w:val="28"/>
          <w:lang w:val="it-IT"/>
        </w:rPr>
        <w:t>PL3 - KQTrC).</w:t>
      </w:r>
    </w:p>
    <w:p w:rsidR="00B92ECC" w:rsidRPr="00561DD0" w:rsidRDefault="00B92ECC" w:rsidP="00B92ECC">
      <w:pPr>
        <w:spacing w:before="120" w:after="0" w:line="240" w:lineRule="auto"/>
        <w:ind w:firstLine="720"/>
        <w:jc w:val="both"/>
        <w:rPr>
          <w:rFonts w:ascii="Times New Roman" w:hAnsi="Times New Roman" w:cs="Times New Roman"/>
          <w:b/>
          <w:noProof/>
          <w:color w:val="000000"/>
          <w:sz w:val="28"/>
          <w:szCs w:val="28"/>
          <w:lang w:val="vi-VN"/>
        </w:rPr>
      </w:pPr>
      <w:r w:rsidRPr="00561DD0">
        <w:rPr>
          <w:rFonts w:ascii="Times New Roman" w:hAnsi="Times New Roman" w:cs="Times New Roman"/>
          <w:b/>
          <w:noProof/>
          <w:color w:val="000000"/>
          <w:sz w:val="28"/>
          <w:szCs w:val="28"/>
        </w:rPr>
        <w:t>Điều 10</w:t>
      </w:r>
      <w:r w:rsidRPr="00561DD0">
        <w:rPr>
          <w:rFonts w:ascii="Times New Roman" w:hAnsi="Times New Roman" w:cs="Times New Roman"/>
          <w:b/>
          <w:noProof/>
          <w:color w:val="000000"/>
          <w:sz w:val="28"/>
          <w:szCs w:val="28"/>
          <w:lang w:val="vi-VN"/>
        </w:rPr>
        <w:t xml:space="preserve">. </w:t>
      </w:r>
      <w:r w:rsidRPr="00561DD0">
        <w:rPr>
          <w:rFonts w:ascii="Times New Roman" w:hAnsi="Times New Roman" w:cs="Times New Roman"/>
          <w:b/>
          <w:sz w:val="28"/>
          <w:szCs w:val="28"/>
          <w:lang w:val="vi-VN"/>
        </w:rPr>
        <w:t xml:space="preserve">Thông báo và đăng ký tham gia </w:t>
      </w:r>
      <w:r w:rsidRPr="00561DD0">
        <w:rPr>
          <w:rFonts w:ascii="Times New Roman" w:hAnsi="Times New Roman" w:cs="Times New Roman"/>
          <w:b/>
          <w:sz w:val="28"/>
          <w:szCs w:val="28"/>
        </w:rPr>
        <w:t xml:space="preserve">tuyển chọn </w:t>
      </w:r>
      <w:r w:rsidRPr="00561DD0">
        <w:rPr>
          <w:rFonts w:ascii="Times New Roman" w:hAnsi="Times New Roman" w:cs="Times New Roman"/>
          <w:b/>
          <w:sz w:val="28"/>
          <w:szCs w:val="28"/>
          <w:lang w:val="vi-VN"/>
        </w:rPr>
        <w:t>thực hiện</w:t>
      </w:r>
      <w:r w:rsidRPr="00561DD0">
        <w:rPr>
          <w:rFonts w:ascii="Times New Roman" w:hAnsi="Times New Roman" w:cs="Times New Roman"/>
          <w:b/>
          <w:noProof/>
          <w:color w:val="000000"/>
          <w:sz w:val="28"/>
          <w:szCs w:val="28"/>
          <w:lang w:val="vi-VN"/>
        </w:rPr>
        <w:t xml:space="preserve"> nhiệm vụ </w:t>
      </w:r>
      <w:r w:rsidRPr="00561DD0">
        <w:rPr>
          <w:rFonts w:ascii="Times New Roman" w:hAnsi="Times New Roman" w:cs="Times New Roman"/>
          <w:b/>
          <w:noProof/>
          <w:color w:val="000000"/>
          <w:sz w:val="28"/>
          <w:szCs w:val="28"/>
        </w:rPr>
        <w:t xml:space="preserve">khoa học và công nghệ </w:t>
      </w:r>
      <w:r w:rsidRPr="00561DD0">
        <w:rPr>
          <w:rFonts w:ascii="Times New Roman" w:hAnsi="Times New Roman" w:cs="Times New Roman"/>
          <w:b/>
          <w:noProof/>
          <w:color w:val="000000"/>
          <w:sz w:val="28"/>
          <w:szCs w:val="28"/>
          <w:lang w:val="vi-VN"/>
        </w:rPr>
        <w:t xml:space="preserve"> </w:t>
      </w:r>
    </w:p>
    <w:p w:rsidR="00B92ECC" w:rsidRPr="00561DD0" w:rsidRDefault="00B92ECC" w:rsidP="00B92ECC">
      <w:pPr>
        <w:spacing w:before="120" w:after="0" w:line="240" w:lineRule="auto"/>
        <w:ind w:firstLine="720"/>
        <w:jc w:val="both"/>
        <w:rPr>
          <w:rFonts w:ascii="Times New Roman" w:hAnsi="Times New Roman" w:cs="Times New Roman"/>
          <w:noProof/>
          <w:sz w:val="28"/>
          <w:szCs w:val="28"/>
          <w:lang w:val="vi-VN"/>
        </w:rPr>
      </w:pPr>
      <w:r w:rsidRPr="00561DD0">
        <w:rPr>
          <w:rFonts w:ascii="Times New Roman" w:hAnsi="Times New Roman" w:cs="Times New Roman"/>
          <w:noProof/>
          <w:sz w:val="28"/>
          <w:szCs w:val="28"/>
        </w:rPr>
        <w:t>1.</w:t>
      </w:r>
      <w:r w:rsidRPr="00561DD0">
        <w:rPr>
          <w:rFonts w:ascii="Times New Roman" w:hAnsi="Times New Roman" w:cs="Times New Roman"/>
          <w:noProof/>
          <w:sz w:val="28"/>
          <w:szCs w:val="28"/>
          <w:lang w:val="vi-VN"/>
        </w:rPr>
        <w:t xml:space="preserve"> Trước thời điểm </w:t>
      </w:r>
      <w:r w:rsidRPr="00561DD0">
        <w:rPr>
          <w:rFonts w:ascii="Times New Roman" w:hAnsi="Times New Roman" w:cs="Times New Roman"/>
          <w:noProof/>
          <w:sz w:val="28"/>
          <w:szCs w:val="28"/>
        </w:rPr>
        <w:t xml:space="preserve">tổ chức </w:t>
      </w:r>
      <w:r w:rsidRPr="00561DD0">
        <w:rPr>
          <w:rFonts w:ascii="Times New Roman" w:hAnsi="Times New Roman" w:cs="Times New Roman"/>
          <w:noProof/>
          <w:sz w:val="28"/>
          <w:szCs w:val="28"/>
          <w:lang w:val="vi-VN"/>
        </w:rPr>
        <w:t xml:space="preserve">tuyển chọn </w:t>
      </w:r>
      <w:r w:rsidRPr="00561DD0">
        <w:rPr>
          <w:rFonts w:ascii="Times New Roman" w:hAnsi="Times New Roman" w:cs="Times New Roman"/>
          <w:noProof/>
          <w:sz w:val="28"/>
          <w:szCs w:val="28"/>
        </w:rPr>
        <w:t xml:space="preserve">ít nhất </w:t>
      </w:r>
      <w:r>
        <w:rPr>
          <w:rFonts w:ascii="Times New Roman" w:hAnsi="Times New Roman" w:cs="Times New Roman"/>
          <w:noProof/>
          <w:sz w:val="28"/>
          <w:szCs w:val="28"/>
        </w:rPr>
        <w:t>30</w:t>
      </w:r>
      <w:r w:rsidRPr="00561DD0">
        <w:rPr>
          <w:rFonts w:ascii="Times New Roman" w:hAnsi="Times New Roman" w:cs="Times New Roman"/>
          <w:noProof/>
          <w:sz w:val="28"/>
          <w:szCs w:val="28"/>
          <w:lang w:val="vi-VN"/>
        </w:rPr>
        <w:t xml:space="preserve"> ngày, </w:t>
      </w:r>
      <w:r w:rsidRPr="00561DD0">
        <w:rPr>
          <w:rFonts w:ascii="Times New Roman" w:hAnsi="Times New Roman" w:cs="Times New Roman"/>
          <w:noProof/>
          <w:sz w:val="28"/>
          <w:szCs w:val="28"/>
        </w:rPr>
        <w:t>Bộ Khoa học và Công nghệ thông báo</w:t>
      </w:r>
      <w:r w:rsidRPr="00561DD0">
        <w:rPr>
          <w:rFonts w:ascii="Times New Roman" w:hAnsi="Times New Roman" w:cs="Times New Roman"/>
          <w:noProof/>
          <w:sz w:val="28"/>
          <w:szCs w:val="28"/>
          <w:lang w:val="vi-VN"/>
        </w:rPr>
        <w:t xml:space="preserve"> danh mục</w:t>
      </w:r>
      <w:r w:rsidRPr="00561DD0">
        <w:rPr>
          <w:rFonts w:ascii="Times New Roman" w:hAnsi="Times New Roman" w:cs="Times New Roman"/>
          <w:noProof/>
          <w:sz w:val="28"/>
          <w:szCs w:val="28"/>
        </w:rPr>
        <w:t xml:space="preserve"> các</w:t>
      </w:r>
      <w:r w:rsidRPr="00561DD0">
        <w:rPr>
          <w:rFonts w:ascii="Times New Roman" w:hAnsi="Times New Roman" w:cs="Times New Roman"/>
          <w:noProof/>
          <w:sz w:val="28"/>
          <w:szCs w:val="28"/>
          <w:lang w:val="vi-VN"/>
        </w:rPr>
        <w:t xml:space="preserve"> nhiệm vụ </w:t>
      </w:r>
      <w:r w:rsidRPr="00561DD0">
        <w:rPr>
          <w:rFonts w:ascii="Times New Roman" w:hAnsi="Times New Roman" w:cs="Times New Roman"/>
          <w:noProof/>
          <w:sz w:val="28"/>
          <w:szCs w:val="28"/>
        </w:rPr>
        <w:t>khoa học và công nghệ</w:t>
      </w:r>
      <w:r w:rsidRPr="00561DD0">
        <w:rPr>
          <w:rFonts w:ascii="Times New Roman" w:hAnsi="Times New Roman" w:cs="Times New Roman"/>
          <w:noProof/>
          <w:sz w:val="28"/>
          <w:szCs w:val="28"/>
          <w:lang w:val="vi-VN"/>
        </w:rPr>
        <w:t xml:space="preserve"> cấp </w:t>
      </w:r>
      <w:r w:rsidRPr="00561DD0">
        <w:rPr>
          <w:rFonts w:ascii="Times New Roman" w:hAnsi="Times New Roman" w:cs="Times New Roman"/>
          <w:noProof/>
          <w:sz w:val="28"/>
          <w:szCs w:val="28"/>
        </w:rPr>
        <w:t>B</w:t>
      </w:r>
      <w:r w:rsidRPr="00561DD0">
        <w:rPr>
          <w:rFonts w:ascii="Times New Roman" w:hAnsi="Times New Roman" w:cs="Times New Roman"/>
          <w:noProof/>
          <w:sz w:val="28"/>
          <w:szCs w:val="28"/>
          <w:lang w:val="vi-VN"/>
        </w:rPr>
        <w:t xml:space="preserve">ộ tuyển chọn trên </w:t>
      </w:r>
      <w:r w:rsidRPr="00561DD0">
        <w:rPr>
          <w:rFonts w:ascii="Times New Roman" w:hAnsi="Times New Roman" w:cs="Times New Roman"/>
          <w:noProof/>
          <w:sz w:val="28"/>
          <w:szCs w:val="28"/>
        </w:rPr>
        <w:t>Cổng</w:t>
      </w:r>
      <w:r w:rsidRPr="00561DD0">
        <w:rPr>
          <w:rFonts w:ascii="Times New Roman" w:hAnsi="Times New Roman" w:cs="Times New Roman"/>
          <w:noProof/>
          <w:sz w:val="28"/>
          <w:szCs w:val="28"/>
          <w:lang w:val="vi-VN"/>
        </w:rPr>
        <w:t xml:space="preserve"> thông tin điện tử của Bộ để các tổ chức, cá nhân đăng ký tham gia tuyển chọn. Hồ sơ tuyển chọn thực hiện theo quy định </w:t>
      </w:r>
      <w:r w:rsidRPr="00561DD0">
        <w:rPr>
          <w:rFonts w:ascii="Times New Roman" w:hAnsi="Times New Roman" w:cs="Times New Roman"/>
          <w:noProof/>
          <w:sz w:val="28"/>
          <w:szCs w:val="28"/>
        </w:rPr>
        <w:t xml:space="preserve">tại </w:t>
      </w:r>
      <w:r w:rsidRPr="00561DD0">
        <w:rPr>
          <w:rFonts w:ascii="Times New Roman" w:hAnsi="Times New Roman" w:cs="Times New Roman"/>
          <w:noProof/>
          <w:sz w:val="28"/>
          <w:szCs w:val="28"/>
          <w:lang w:val="vi-VN"/>
        </w:rPr>
        <w:t xml:space="preserve">Điều </w:t>
      </w:r>
      <w:r w:rsidRPr="00561DD0">
        <w:rPr>
          <w:rFonts w:ascii="Times New Roman" w:hAnsi="Times New Roman" w:cs="Times New Roman"/>
          <w:noProof/>
          <w:sz w:val="28"/>
          <w:szCs w:val="28"/>
        </w:rPr>
        <w:t xml:space="preserve">9 của Quy chế </w:t>
      </w:r>
      <w:r w:rsidRPr="00561DD0">
        <w:rPr>
          <w:rFonts w:ascii="Times New Roman" w:hAnsi="Times New Roman" w:cs="Times New Roman"/>
          <w:noProof/>
          <w:sz w:val="28"/>
          <w:szCs w:val="28"/>
          <w:lang w:val="vi-VN"/>
        </w:rPr>
        <w:t>này.</w:t>
      </w:r>
    </w:p>
    <w:p w:rsidR="00B92ECC" w:rsidRPr="00561DD0" w:rsidRDefault="00B92ECC" w:rsidP="00B92ECC">
      <w:pPr>
        <w:spacing w:before="120" w:after="0" w:line="240" w:lineRule="auto"/>
        <w:ind w:firstLine="720"/>
        <w:jc w:val="both"/>
        <w:rPr>
          <w:rFonts w:ascii="Times New Roman" w:hAnsi="Times New Roman" w:cs="Times New Roman"/>
          <w:noProof/>
          <w:sz w:val="28"/>
          <w:szCs w:val="28"/>
          <w:lang w:val="vi-VN"/>
        </w:rPr>
      </w:pPr>
      <w:r w:rsidRPr="00561DD0">
        <w:rPr>
          <w:rFonts w:ascii="Times New Roman" w:hAnsi="Times New Roman" w:cs="Times New Roman"/>
          <w:noProof/>
          <w:sz w:val="28"/>
          <w:szCs w:val="28"/>
        </w:rPr>
        <w:lastRenderedPageBreak/>
        <w:t>2.</w:t>
      </w:r>
      <w:r w:rsidRPr="00561DD0">
        <w:rPr>
          <w:rFonts w:ascii="Times New Roman" w:hAnsi="Times New Roman" w:cs="Times New Roman"/>
          <w:noProof/>
          <w:sz w:val="28"/>
          <w:szCs w:val="28"/>
          <w:lang w:val="vi-VN"/>
        </w:rPr>
        <w:t xml:space="preserve"> Mọi tổ chức, cá nhân đủ điều kiện theo quy định tại Điều </w:t>
      </w:r>
      <w:r w:rsidRPr="00561DD0">
        <w:rPr>
          <w:rFonts w:ascii="Times New Roman" w:hAnsi="Times New Roman" w:cs="Times New Roman"/>
          <w:noProof/>
          <w:sz w:val="28"/>
          <w:szCs w:val="28"/>
        </w:rPr>
        <w:t>8</w:t>
      </w:r>
      <w:r w:rsidRPr="00561DD0">
        <w:rPr>
          <w:rFonts w:ascii="Times New Roman" w:hAnsi="Times New Roman" w:cs="Times New Roman"/>
          <w:noProof/>
          <w:sz w:val="28"/>
          <w:szCs w:val="28"/>
          <w:lang w:val="vi-VN"/>
        </w:rPr>
        <w:t xml:space="preserve"> của </w:t>
      </w:r>
      <w:r w:rsidRPr="00561DD0">
        <w:rPr>
          <w:rFonts w:ascii="Times New Roman" w:hAnsi="Times New Roman" w:cs="Times New Roman"/>
          <w:noProof/>
          <w:sz w:val="28"/>
          <w:szCs w:val="28"/>
        </w:rPr>
        <w:t>Quy chế</w:t>
      </w:r>
      <w:r w:rsidRPr="00561DD0">
        <w:rPr>
          <w:rFonts w:ascii="Times New Roman" w:hAnsi="Times New Roman" w:cs="Times New Roman"/>
          <w:noProof/>
          <w:sz w:val="28"/>
          <w:szCs w:val="28"/>
          <w:lang w:val="vi-VN"/>
        </w:rPr>
        <w:t xml:space="preserve"> này có quyền đăng ký tham gia tuyển chọn</w:t>
      </w:r>
      <w:r>
        <w:rPr>
          <w:rFonts w:ascii="Times New Roman" w:hAnsi="Times New Roman" w:cs="Times New Roman"/>
          <w:noProof/>
          <w:sz w:val="28"/>
          <w:szCs w:val="28"/>
        </w:rPr>
        <w:t xml:space="preserve"> thực hiện nhiệm vụ khoa học và công nghệ</w:t>
      </w:r>
      <w:r w:rsidRPr="00561DD0">
        <w:rPr>
          <w:rFonts w:ascii="Times New Roman" w:hAnsi="Times New Roman" w:cs="Times New Roman"/>
          <w:noProof/>
          <w:sz w:val="28"/>
          <w:szCs w:val="28"/>
          <w:lang w:val="vi-VN"/>
        </w:rPr>
        <w:t>.</w:t>
      </w:r>
    </w:p>
    <w:p w:rsidR="00B92ECC" w:rsidRPr="00561DD0" w:rsidRDefault="00B92ECC" w:rsidP="00B92ECC">
      <w:pPr>
        <w:spacing w:before="120" w:after="0" w:line="240" w:lineRule="auto"/>
        <w:ind w:firstLine="720"/>
        <w:jc w:val="both"/>
        <w:rPr>
          <w:rFonts w:ascii="Times New Roman" w:hAnsi="Times New Roman" w:cs="Times New Roman"/>
          <w:color w:val="000000"/>
          <w:sz w:val="28"/>
          <w:szCs w:val="28"/>
          <w:lang w:val="vi-VN"/>
        </w:rPr>
      </w:pPr>
      <w:r w:rsidRPr="00561DD0">
        <w:rPr>
          <w:rFonts w:ascii="Times New Roman" w:hAnsi="Times New Roman" w:cs="Times New Roman"/>
          <w:sz w:val="28"/>
          <w:szCs w:val="28"/>
        </w:rPr>
        <w:t xml:space="preserve">3. </w:t>
      </w:r>
      <w:r w:rsidRPr="00561DD0">
        <w:rPr>
          <w:rFonts w:ascii="Times New Roman" w:hAnsi="Times New Roman" w:cs="Times New Roman"/>
          <w:sz w:val="28"/>
          <w:szCs w:val="28"/>
          <w:lang w:val="vi-VN"/>
        </w:rPr>
        <w:t xml:space="preserve">Bộ hồ sơ phải được niêm phong và ghi rõ bên ngoài: tên nhiệm vụ </w:t>
      </w:r>
      <w:r w:rsidRPr="00561DD0">
        <w:rPr>
          <w:rFonts w:ascii="Times New Roman" w:hAnsi="Times New Roman" w:cs="Times New Roman"/>
          <w:sz w:val="28"/>
          <w:szCs w:val="28"/>
        </w:rPr>
        <w:t>khoa học và công nghệ</w:t>
      </w:r>
      <w:r w:rsidRPr="00561DD0">
        <w:rPr>
          <w:rFonts w:ascii="Times New Roman" w:hAnsi="Times New Roman" w:cs="Times New Roman"/>
          <w:sz w:val="28"/>
          <w:szCs w:val="28"/>
          <w:lang w:val="vi-VN"/>
        </w:rPr>
        <w:t xml:space="preserve">; tên, địa chỉ của tổ chức, cá nhân đăng ký chủ trì nhiệm vụ </w:t>
      </w:r>
      <w:r w:rsidRPr="00561DD0">
        <w:rPr>
          <w:rFonts w:ascii="Times New Roman" w:hAnsi="Times New Roman" w:cs="Times New Roman"/>
          <w:sz w:val="28"/>
          <w:szCs w:val="28"/>
        </w:rPr>
        <w:t>khoa học và công nghệ,</w:t>
      </w:r>
      <w:r w:rsidRPr="00561DD0">
        <w:rPr>
          <w:rFonts w:ascii="Times New Roman" w:hAnsi="Times New Roman" w:cs="Times New Roman"/>
          <w:sz w:val="28"/>
          <w:szCs w:val="28"/>
          <w:lang w:val="vi-VN"/>
        </w:rPr>
        <w:t xml:space="preserve"> </w:t>
      </w:r>
      <w:r w:rsidRPr="00561DD0">
        <w:rPr>
          <w:rFonts w:ascii="Times New Roman" w:hAnsi="Times New Roman" w:cs="Times New Roman"/>
          <w:color w:val="000000"/>
          <w:sz w:val="28"/>
          <w:szCs w:val="28"/>
        </w:rPr>
        <w:t>danh sách</w:t>
      </w:r>
      <w:r w:rsidRPr="00561DD0">
        <w:rPr>
          <w:rFonts w:ascii="Times New Roman" w:hAnsi="Times New Roman" w:cs="Times New Roman"/>
          <w:color w:val="000000"/>
          <w:sz w:val="28"/>
          <w:szCs w:val="28"/>
          <w:lang w:val="vi-VN"/>
        </w:rPr>
        <w:t xml:space="preserve"> tài liệu, văn bản có trong hồ sơ.</w:t>
      </w:r>
    </w:p>
    <w:p w:rsidR="00B92ECC" w:rsidRPr="00561DD0" w:rsidRDefault="00B92ECC" w:rsidP="00B92ECC">
      <w:pPr>
        <w:spacing w:before="120" w:after="0" w:line="240" w:lineRule="auto"/>
        <w:ind w:firstLine="720"/>
        <w:jc w:val="both"/>
        <w:rPr>
          <w:rFonts w:ascii="Times New Roman" w:hAnsi="Times New Roman" w:cs="Times New Roman"/>
          <w:sz w:val="28"/>
          <w:szCs w:val="28"/>
          <w:lang w:val="vi-VN"/>
        </w:rPr>
      </w:pPr>
      <w:r w:rsidRPr="00561DD0">
        <w:rPr>
          <w:rFonts w:ascii="Times New Roman" w:hAnsi="Times New Roman" w:cs="Times New Roman"/>
          <w:color w:val="000000"/>
          <w:sz w:val="28"/>
          <w:szCs w:val="28"/>
        </w:rPr>
        <w:t>4.</w:t>
      </w:r>
      <w:r w:rsidRPr="00561DD0">
        <w:rPr>
          <w:rFonts w:ascii="Times New Roman" w:hAnsi="Times New Roman" w:cs="Times New Roman"/>
          <w:color w:val="000000"/>
          <w:sz w:val="28"/>
          <w:szCs w:val="28"/>
          <w:lang w:val="vi-VN"/>
        </w:rPr>
        <w:t xml:space="preserve"> Số lượng bộ hồ sơ: </w:t>
      </w:r>
      <w:r w:rsidRPr="00561DD0">
        <w:rPr>
          <w:rFonts w:ascii="Times New Roman" w:hAnsi="Times New Roman" w:cs="Times New Roman"/>
          <w:sz w:val="28"/>
          <w:szCs w:val="20"/>
        </w:rPr>
        <w:t xml:space="preserve">01 bộ hồ sơ gốc (có dấu và chữ ký trực tiếp) trình bày và in trên khổ giấy A4, sử dụng phông chữ tiếng Việt của bộ mã ký tự Unicode theo tiêu chuẩn </w:t>
      </w:r>
      <w:r>
        <w:rPr>
          <w:rFonts w:ascii="Times New Roman" w:hAnsi="Times New Roman" w:cs="Times New Roman"/>
          <w:sz w:val="28"/>
          <w:szCs w:val="20"/>
        </w:rPr>
        <w:t>quốc gia</w:t>
      </w:r>
      <w:r w:rsidRPr="00561DD0">
        <w:rPr>
          <w:rFonts w:ascii="Times New Roman" w:hAnsi="Times New Roman" w:cs="Times New Roman"/>
          <w:sz w:val="28"/>
          <w:szCs w:val="20"/>
        </w:rPr>
        <w:t xml:space="preserve"> TCVN 6909:2001, cỡ chữ 14 và 01 bản điện tử của hồ sơ ghi trên đĩa quang (dạng PDF, không đặt mật khẩu).</w:t>
      </w:r>
    </w:p>
    <w:p w:rsidR="00B92ECC" w:rsidRPr="00561DD0" w:rsidRDefault="00B92ECC" w:rsidP="00B92ECC">
      <w:pPr>
        <w:spacing w:before="120" w:after="0" w:line="240" w:lineRule="auto"/>
        <w:ind w:firstLine="720"/>
        <w:jc w:val="both"/>
        <w:rPr>
          <w:rFonts w:ascii="Times New Roman" w:hAnsi="Times New Roman" w:cs="Times New Roman"/>
          <w:color w:val="000000"/>
          <w:sz w:val="28"/>
          <w:szCs w:val="28"/>
        </w:rPr>
      </w:pPr>
      <w:r w:rsidRPr="00561DD0">
        <w:rPr>
          <w:rFonts w:ascii="Times New Roman" w:hAnsi="Times New Roman" w:cs="Times New Roman"/>
          <w:color w:val="000000"/>
          <w:sz w:val="28"/>
          <w:szCs w:val="28"/>
        </w:rPr>
        <w:t>5.</w:t>
      </w:r>
      <w:r w:rsidRPr="00561DD0">
        <w:rPr>
          <w:rFonts w:ascii="Times New Roman" w:hAnsi="Times New Roman" w:cs="Times New Roman"/>
          <w:color w:val="000000"/>
          <w:sz w:val="28"/>
          <w:szCs w:val="28"/>
          <w:lang w:val="vi-VN"/>
        </w:rPr>
        <w:t xml:space="preserve"> Hồ sơ phải nộp đúng hạn theo thông báo tuyển chọn, ngày nhận hồ sơ được tính là ngày ghi của dấu </w:t>
      </w:r>
      <w:r w:rsidRPr="00561DD0">
        <w:rPr>
          <w:rFonts w:ascii="Times New Roman" w:hAnsi="Times New Roman" w:cs="Times New Roman"/>
          <w:color w:val="000000"/>
          <w:sz w:val="28"/>
          <w:szCs w:val="28"/>
        </w:rPr>
        <w:t>b</w:t>
      </w:r>
      <w:r w:rsidRPr="00561DD0">
        <w:rPr>
          <w:rFonts w:ascii="Times New Roman" w:hAnsi="Times New Roman" w:cs="Times New Roman"/>
          <w:color w:val="000000"/>
          <w:sz w:val="28"/>
          <w:szCs w:val="28"/>
          <w:lang w:val="vi-VN"/>
        </w:rPr>
        <w:t xml:space="preserve">ưu điện (trường hợp gửi qua bưu điện) hoặc dấu đến của Văn thư Bộ (trường hợp gửi trực tiếp). </w:t>
      </w:r>
      <w:r w:rsidRPr="00561DD0">
        <w:rPr>
          <w:rFonts w:ascii="Times New Roman" w:hAnsi="Times New Roman" w:cs="Times New Roman"/>
          <w:color w:val="000000"/>
          <w:sz w:val="28"/>
          <w:szCs w:val="28"/>
        </w:rPr>
        <w:t>K</w:t>
      </w:r>
      <w:r w:rsidRPr="00561DD0">
        <w:rPr>
          <w:rFonts w:ascii="Times New Roman" w:hAnsi="Times New Roman" w:cs="Times New Roman"/>
          <w:sz w:val="28"/>
          <w:szCs w:val="28"/>
          <w:lang w:val="vi-VN"/>
        </w:rPr>
        <w:t>hi chưa hết thời hạn nộp hồ sơ, tổ chức, cá nhân đăng ký tham gia tuyển</w:t>
      </w:r>
      <w:r w:rsidRPr="00561DD0">
        <w:rPr>
          <w:rFonts w:ascii="Times New Roman" w:hAnsi="Times New Roman" w:cs="Times New Roman"/>
          <w:color w:val="000000"/>
          <w:sz w:val="28"/>
          <w:szCs w:val="28"/>
          <w:lang w:val="vi-VN"/>
        </w:rPr>
        <w:t xml:space="preserve"> chọn có quyền rút hồ sơ, thay hồ sơ mới, bổ sung hoặc sửa đổi hồ sơ đã gửi đến cơ quan tuyển chọn. Mọi bổ sung và sửa đổi phải nộp trong thời hạn quy định và là bộ phận cấu thành của hồ sơ.</w:t>
      </w:r>
    </w:p>
    <w:p w:rsidR="00B92ECC" w:rsidRPr="00561DD0" w:rsidRDefault="00B92ECC" w:rsidP="00B92ECC">
      <w:pPr>
        <w:spacing w:before="120" w:after="0" w:line="240" w:lineRule="auto"/>
        <w:ind w:firstLine="720"/>
        <w:jc w:val="both"/>
        <w:rPr>
          <w:rFonts w:ascii="Times New Roman" w:hAnsi="Times New Roman" w:cs="Times New Roman"/>
          <w:color w:val="000000"/>
          <w:sz w:val="28"/>
          <w:szCs w:val="28"/>
        </w:rPr>
      </w:pPr>
      <w:r w:rsidRPr="00561DD0">
        <w:rPr>
          <w:rFonts w:ascii="Times New Roman" w:hAnsi="Times New Roman" w:cs="Times New Roman"/>
          <w:color w:val="000000"/>
          <w:sz w:val="28"/>
          <w:szCs w:val="28"/>
        </w:rPr>
        <w:t>6. Văn thư Bộ tập hợp, chuyển toàn bộ hồ sơ về Vụ Kế hoạch - Tổng hợp để mở hồ sơ.</w:t>
      </w:r>
    </w:p>
    <w:bookmarkEnd w:id="18"/>
    <w:p w:rsidR="00B92ECC" w:rsidRPr="00561DD0" w:rsidRDefault="00B92ECC" w:rsidP="00B92ECC">
      <w:pPr>
        <w:spacing w:before="120" w:after="0" w:line="240" w:lineRule="auto"/>
        <w:ind w:firstLine="720"/>
        <w:jc w:val="both"/>
        <w:rPr>
          <w:rFonts w:ascii="Times New Roman" w:hAnsi="Times New Roman" w:cs="Times New Roman"/>
          <w:b/>
          <w:color w:val="000000"/>
          <w:sz w:val="28"/>
          <w:szCs w:val="28"/>
        </w:rPr>
      </w:pPr>
      <w:r w:rsidRPr="00561DD0">
        <w:rPr>
          <w:rFonts w:ascii="Times New Roman" w:hAnsi="Times New Roman" w:cs="Times New Roman"/>
          <w:b/>
          <w:color w:val="000000"/>
          <w:sz w:val="28"/>
          <w:szCs w:val="28"/>
        </w:rPr>
        <w:t>Điều 11.</w:t>
      </w:r>
      <w:r w:rsidRPr="00561DD0">
        <w:rPr>
          <w:rFonts w:ascii="Times New Roman" w:hAnsi="Times New Roman" w:cs="Times New Roman"/>
          <w:b/>
          <w:color w:val="000000"/>
          <w:sz w:val="28"/>
          <w:szCs w:val="28"/>
          <w:lang w:val="vi-VN"/>
        </w:rPr>
        <w:t xml:space="preserve"> </w:t>
      </w:r>
      <w:r w:rsidRPr="00561DD0">
        <w:rPr>
          <w:rFonts w:ascii="Times New Roman" w:hAnsi="Times New Roman" w:cs="Times New Roman"/>
          <w:b/>
          <w:color w:val="000000"/>
          <w:sz w:val="28"/>
          <w:szCs w:val="28"/>
        </w:rPr>
        <w:t>Mở và kiểm tra xác nhận tính hợp lệ của hồ sơ tham gia tuyển chọn thực hiện nhiệm vụ khoa học và công nghệ</w:t>
      </w:r>
    </w:p>
    <w:p w:rsidR="00B92ECC" w:rsidRPr="00561DD0" w:rsidRDefault="00B92ECC" w:rsidP="00B92ECC">
      <w:pPr>
        <w:spacing w:before="120" w:after="0" w:line="240" w:lineRule="auto"/>
        <w:ind w:firstLine="720"/>
        <w:jc w:val="both"/>
        <w:rPr>
          <w:rFonts w:ascii="Times New Roman" w:hAnsi="Times New Roman" w:cs="Times New Roman"/>
          <w:color w:val="000000"/>
          <w:sz w:val="28"/>
          <w:szCs w:val="28"/>
        </w:rPr>
      </w:pPr>
      <w:r w:rsidRPr="00561DD0">
        <w:rPr>
          <w:rFonts w:ascii="Times New Roman" w:hAnsi="Times New Roman" w:cs="Times New Roman"/>
          <w:color w:val="000000"/>
          <w:sz w:val="28"/>
          <w:szCs w:val="28"/>
        </w:rPr>
        <w:t xml:space="preserve">1. Kết thúc thời hạn nhận hồ sơ đăng ký tuyển chọn, trong thời hạn </w:t>
      </w:r>
      <w:r>
        <w:rPr>
          <w:rFonts w:ascii="Times New Roman" w:hAnsi="Times New Roman" w:cs="Times New Roman"/>
          <w:color w:val="000000"/>
          <w:sz w:val="28"/>
          <w:szCs w:val="28"/>
        </w:rPr>
        <w:t>0</w:t>
      </w:r>
      <w:r w:rsidRPr="00561DD0">
        <w:rPr>
          <w:rFonts w:ascii="Times New Roman" w:hAnsi="Times New Roman" w:cs="Times New Roman"/>
          <w:color w:val="000000"/>
          <w:sz w:val="28"/>
          <w:szCs w:val="28"/>
        </w:rPr>
        <w:t>7</w:t>
      </w:r>
      <w:r>
        <w:rPr>
          <w:rFonts w:ascii="Times New Roman" w:hAnsi="Times New Roman" w:cs="Times New Roman"/>
          <w:color w:val="000000"/>
          <w:sz w:val="28"/>
          <w:szCs w:val="28"/>
        </w:rPr>
        <w:t xml:space="preserve"> </w:t>
      </w:r>
      <w:r w:rsidRPr="00561DD0">
        <w:rPr>
          <w:rFonts w:ascii="Times New Roman" w:hAnsi="Times New Roman" w:cs="Times New Roman"/>
          <w:color w:val="000000"/>
          <w:sz w:val="28"/>
          <w:szCs w:val="28"/>
        </w:rPr>
        <w:t xml:space="preserve"> ngày làm việc Vụ Kế hoạch - Tổng hợp  thực hiện việc mở, kiểm tra và xác nhận tính hợp lệ của hồ sơ với sự tham dự của đại diện các cơ quan liên quan (nếu cần), đại diện tổ chức, cá nhân đăng ký tham gia tuyển chọn.</w:t>
      </w:r>
    </w:p>
    <w:p w:rsidR="00B92ECC" w:rsidRPr="00561DD0" w:rsidRDefault="00B92ECC" w:rsidP="00B92ECC">
      <w:pPr>
        <w:spacing w:before="120" w:after="0" w:line="240" w:lineRule="auto"/>
        <w:ind w:firstLine="720"/>
        <w:jc w:val="both"/>
        <w:rPr>
          <w:rFonts w:ascii="Times New Roman" w:hAnsi="Times New Roman" w:cs="Times New Roman"/>
          <w:color w:val="000000"/>
          <w:sz w:val="28"/>
          <w:szCs w:val="28"/>
        </w:rPr>
      </w:pPr>
      <w:r w:rsidRPr="00561DD0">
        <w:rPr>
          <w:rFonts w:ascii="Times New Roman" w:hAnsi="Times New Roman" w:cs="Times New Roman"/>
          <w:color w:val="000000"/>
          <w:sz w:val="28"/>
          <w:szCs w:val="28"/>
        </w:rPr>
        <w:t xml:space="preserve">2. Hồ sơ hợp lệ là hồ sơ được chuẩn bị theo đúng các biểu mẫu và đáp ứng các yêu cầu quy định tại Điều 9 của </w:t>
      </w:r>
      <w:r>
        <w:rPr>
          <w:rFonts w:ascii="Times New Roman" w:hAnsi="Times New Roman" w:cs="Times New Roman"/>
          <w:color w:val="000000"/>
          <w:sz w:val="28"/>
          <w:szCs w:val="28"/>
        </w:rPr>
        <w:t xml:space="preserve">Quy chế </w:t>
      </w:r>
      <w:r w:rsidRPr="00561DD0">
        <w:rPr>
          <w:rFonts w:ascii="Times New Roman" w:hAnsi="Times New Roman" w:cs="Times New Roman"/>
          <w:color w:val="000000"/>
          <w:sz w:val="28"/>
          <w:szCs w:val="28"/>
        </w:rPr>
        <w:t xml:space="preserve">này. Hồ sơ được đưa </w:t>
      </w:r>
      <w:r>
        <w:rPr>
          <w:rFonts w:ascii="Times New Roman" w:hAnsi="Times New Roman" w:cs="Times New Roman"/>
          <w:color w:val="000000"/>
          <w:sz w:val="28"/>
          <w:szCs w:val="28"/>
        </w:rPr>
        <w:t>ra hội đồng</w:t>
      </w:r>
      <w:r w:rsidRPr="00561DD0">
        <w:rPr>
          <w:rFonts w:ascii="Times New Roman" w:hAnsi="Times New Roman" w:cs="Times New Roman"/>
          <w:color w:val="000000"/>
          <w:sz w:val="28"/>
          <w:szCs w:val="28"/>
        </w:rPr>
        <w:t xml:space="preserve"> xem xét, đánh giá là những hồ sơ hợp lệ.</w:t>
      </w:r>
    </w:p>
    <w:p w:rsidR="00B92ECC" w:rsidRPr="00561DD0" w:rsidRDefault="00B92ECC" w:rsidP="00B92ECC">
      <w:pPr>
        <w:spacing w:before="120" w:after="0" w:line="240" w:lineRule="auto"/>
        <w:ind w:firstLine="720"/>
        <w:jc w:val="both"/>
        <w:rPr>
          <w:rFonts w:ascii="Times New Roman" w:hAnsi="Times New Roman" w:cs="Times New Roman"/>
          <w:color w:val="000000"/>
          <w:sz w:val="28"/>
          <w:szCs w:val="28"/>
        </w:rPr>
      </w:pPr>
      <w:r w:rsidRPr="00561DD0">
        <w:rPr>
          <w:rFonts w:ascii="Times New Roman" w:hAnsi="Times New Roman" w:cs="Times New Roman"/>
          <w:color w:val="000000"/>
          <w:sz w:val="28"/>
          <w:szCs w:val="28"/>
        </w:rPr>
        <w:t xml:space="preserve">3. Kết quả mở hồ sơ được ghi thành biên bản </w:t>
      </w:r>
      <w:r w:rsidR="000D57ED">
        <w:rPr>
          <w:rFonts w:ascii="Times New Roman" w:hAnsi="Times New Roman" w:cs="Times New Roman"/>
          <w:color w:val="000000"/>
          <w:sz w:val="28"/>
          <w:szCs w:val="28"/>
        </w:rPr>
        <w:t xml:space="preserve">theo mẫu </w:t>
      </w:r>
      <w:r w:rsidRPr="00561DD0">
        <w:rPr>
          <w:rFonts w:ascii="Times New Roman" w:hAnsi="Times New Roman" w:cs="Times New Roman"/>
          <w:color w:val="000000"/>
          <w:sz w:val="28"/>
          <w:szCs w:val="28"/>
        </w:rPr>
        <w:t>(PL3-BBMHS).</w:t>
      </w:r>
    </w:p>
    <w:p w:rsidR="00B92ECC" w:rsidRPr="00561DD0" w:rsidRDefault="00B92ECC" w:rsidP="00B92ECC">
      <w:pPr>
        <w:spacing w:before="120" w:after="0" w:line="240" w:lineRule="auto"/>
        <w:ind w:firstLine="720"/>
        <w:jc w:val="both"/>
        <w:rPr>
          <w:rFonts w:ascii="Times New Roman" w:hAnsi="Times New Roman" w:cs="Times New Roman"/>
          <w:b/>
          <w:color w:val="000000"/>
          <w:sz w:val="28"/>
          <w:szCs w:val="28"/>
        </w:rPr>
      </w:pPr>
      <w:r w:rsidRPr="00561DD0">
        <w:rPr>
          <w:rFonts w:ascii="Times New Roman" w:hAnsi="Times New Roman" w:cs="Times New Roman"/>
          <w:b/>
          <w:color w:val="000000"/>
          <w:sz w:val="28"/>
          <w:szCs w:val="28"/>
        </w:rPr>
        <w:t>Điều 12. Hội đồng tư vấn</w:t>
      </w:r>
      <w:r w:rsidRPr="00561DD0">
        <w:rPr>
          <w:rFonts w:ascii="Times New Roman" w:hAnsi="Times New Roman" w:cs="Times New Roman"/>
          <w:b/>
          <w:color w:val="000000"/>
          <w:sz w:val="28"/>
          <w:szCs w:val="28"/>
          <w:lang w:val="vi-VN"/>
        </w:rPr>
        <w:t xml:space="preserve"> </w:t>
      </w:r>
      <w:r w:rsidRPr="00561DD0">
        <w:rPr>
          <w:rFonts w:ascii="Times New Roman" w:hAnsi="Times New Roman" w:cs="Times New Roman"/>
          <w:b/>
          <w:color w:val="000000"/>
          <w:sz w:val="28"/>
          <w:szCs w:val="28"/>
        </w:rPr>
        <w:t>tu</w:t>
      </w:r>
      <w:r w:rsidRPr="00561DD0">
        <w:rPr>
          <w:rFonts w:ascii="Times New Roman" w:hAnsi="Times New Roman" w:cs="Times New Roman"/>
          <w:b/>
          <w:color w:val="000000"/>
          <w:sz w:val="28"/>
          <w:szCs w:val="28"/>
          <w:lang w:val="vi-VN"/>
        </w:rPr>
        <w:t>yển chọn,</w:t>
      </w:r>
      <w:r w:rsidRPr="00561DD0">
        <w:rPr>
          <w:rFonts w:ascii="Times New Roman" w:hAnsi="Times New Roman" w:cs="Times New Roman"/>
          <w:b/>
          <w:noProof/>
          <w:sz w:val="28"/>
          <w:szCs w:val="28"/>
          <w:lang w:val="nl-NL"/>
        </w:rPr>
        <w:t xml:space="preserve"> </w:t>
      </w:r>
      <w:r w:rsidRPr="00561DD0">
        <w:rPr>
          <w:rFonts w:ascii="Times New Roman" w:hAnsi="Times New Roman" w:cs="Times New Roman"/>
          <w:b/>
          <w:color w:val="000000"/>
          <w:sz w:val="28"/>
          <w:szCs w:val="28"/>
          <w:lang w:val="vi-VN"/>
        </w:rPr>
        <w:t xml:space="preserve">giao trực tiếp </w:t>
      </w:r>
      <w:r w:rsidRPr="00561DD0">
        <w:rPr>
          <w:rFonts w:ascii="Times New Roman" w:hAnsi="Times New Roman" w:cs="Times New Roman"/>
          <w:b/>
          <w:color w:val="000000"/>
          <w:sz w:val="28"/>
          <w:szCs w:val="28"/>
        </w:rPr>
        <w:t xml:space="preserve">thực hiện </w:t>
      </w:r>
      <w:r w:rsidRPr="00561DD0">
        <w:rPr>
          <w:rFonts w:ascii="Times New Roman" w:hAnsi="Times New Roman" w:cs="Times New Roman"/>
          <w:b/>
          <w:noProof/>
          <w:sz w:val="28"/>
          <w:szCs w:val="28"/>
          <w:lang w:val="nl-NL"/>
        </w:rPr>
        <w:t>nhiệm vụ khoa học và công nghệ</w:t>
      </w:r>
    </w:p>
    <w:p w:rsidR="00B92ECC" w:rsidRPr="00C2701A"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noProof/>
          <w:sz w:val="28"/>
          <w:szCs w:val="28"/>
        </w:rPr>
        <w:t>1.</w:t>
      </w:r>
      <w:r w:rsidRPr="00561DD0">
        <w:rPr>
          <w:rFonts w:ascii="Times New Roman" w:hAnsi="Times New Roman" w:cs="Times New Roman"/>
          <w:noProof/>
          <w:sz w:val="28"/>
          <w:szCs w:val="28"/>
          <w:lang w:val="vi-VN"/>
        </w:rPr>
        <w:t xml:space="preserve"> </w:t>
      </w:r>
      <w:r w:rsidRPr="00561DD0">
        <w:rPr>
          <w:rFonts w:ascii="Times New Roman" w:hAnsi="Times New Roman" w:cs="Times New Roman"/>
          <w:sz w:val="28"/>
          <w:szCs w:val="28"/>
          <w:lang w:val="vi-VN"/>
        </w:rPr>
        <w:t>Bộ trưởng Bộ K</w:t>
      </w:r>
      <w:r w:rsidRPr="00561DD0">
        <w:rPr>
          <w:rFonts w:ascii="Times New Roman" w:hAnsi="Times New Roman" w:cs="Times New Roman"/>
          <w:sz w:val="28"/>
          <w:szCs w:val="28"/>
        </w:rPr>
        <w:t xml:space="preserve">hoa học và Công nghệ </w:t>
      </w:r>
      <w:r w:rsidR="00CB7915">
        <w:rPr>
          <w:rFonts w:ascii="Times New Roman" w:hAnsi="Times New Roman" w:cs="Times New Roman"/>
          <w:sz w:val="28"/>
          <w:szCs w:val="28"/>
        </w:rPr>
        <w:t>(</w:t>
      </w:r>
      <w:r w:rsidR="00CB7915" w:rsidRPr="00561DD0">
        <w:rPr>
          <w:rFonts w:ascii="Times New Roman" w:hAnsi="Times New Roman" w:cs="Times New Roman"/>
          <w:sz w:val="28"/>
          <w:szCs w:val="28"/>
        </w:rPr>
        <w:t>trên cơ sở</w:t>
      </w:r>
      <w:r w:rsidR="00CB7915" w:rsidRPr="00561DD0">
        <w:rPr>
          <w:rFonts w:ascii="Times New Roman" w:hAnsi="Times New Roman" w:cs="Times New Roman"/>
          <w:sz w:val="28"/>
          <w:szCs w:val="28"/>
          <w:lang w:val="vi-VN"/>
        </w:rPr>
        <w:t xml:space="preserve"> đề xuất của </w:t>
      </w:r>
      <w:r w:rsidR="00CB7915" w:rsidRPr="00561DD0">
        <w:rPr>
          <w:rFonts w:ascii="Times New Roman" w:hAnsi="Times New Roman" w:cs="Times New Roman"/>
          <w:noProof/>
          <w:sz w:val="28"/>
          <w:szCs w:val="28"/>
          <w:lang w:val="vi-VN"/>
        </w:rPr>
        <w:t>Vụ Kế hoạch-Tổng hợp</w:t>
      </w:r>
      <w:r w:rsidR="00CB7915">
        <w:rPr>
          <w:rFonts w:ascii="Times New Roman" w:hAnsi="Times New Roman" w:cs="Times New Roman"/>
          <w:noProof/>
          <w:sz w:val="28"/>
          <w:szCs w:val="28"/>
        </w:rPr>
        <w:t>)</w:t>
      </w:r>
      <w:r w:rsidR="00CB7915">
        <w:rPr>
          <w:rFonts w:ascii="Times New Roman" w:hAnsi="Times New Roman" w:cs="Times New Roman"/>
          <w:sz w:val="28"/>
          <w:szCs w:val="28"/>
        </w:rPr>
        <w:t xml:space="preserve"> </w:t>
      </w:r>
      <w:r w:rsidR="00B5109D">
        <w:rPr>
          <w:rFonts w:ascii="Times New Roman" w:hAnsi="Times New Roman" w:cs="Times New Roman"/>
          <w:sz w:val="28"/>
          <w:szCs w:val="28"/>
        </w:rPr>
        <w:t xml:space="preserve">quyết định </w:t>
      </w:r>
      <w:r w:rsidRPr="00561DD0">
        <w:rPr>
          <w:rFonts w:ascii="Times New Roman" w:hAnsi="Times New Roman" w:cs="Times New Roman"/>
          <w:sz w:val="28"/>
          <w:szCs w:val="28"/>
          <w:lang w:val="vi-VN"/>
        </w:rPr>
        <w:t xml:space="preserve">thành lập các </w:t>
      </w:r>
      <w:r w:rsidRPr="00561DD0">
        <w:rPr>
          <w:rFonts w:ascii="Times New Roman" w:hAnsi="Times New Roman" w:cs="Times New Roman"/>
          <w:sz w:val="28"/>
          <w:szCs w:val="28"/>
        </w:rPr>
        <w:t>H</w:t>
      </w:r>
      <w:r w:rsidRPr="00561DD0">
        <w:rPr>
          <w:rFonts w:ascii="Times New Roman" w:hAnsi="Times New Roman" w:cs="Times New Roman"/>
          <w:sz w:val="28"/>
          <w:szCs w:val="28"/>
          <w:lang w:val="vi-VN"/>
        </w:rPr>
        <w:t xml:space="preserve">ội đồng tư vấn tuyển chọn, giao trực tiếp thực hiện nhiệm vụ </w:t>
      </w:r>
      <w:r w:rsidRPr="00561DD0">
        <w:rPr>
          <w:rFonts w:ascii="Times New Roman" w:hAnsi="Times New Roman" w:cs="Times New Roman"/>
          <w:sz w:val="28"/>
          <w:szCs w:val="28"/>
        </w:rPr>
        <w:t>khoa học và công nghệ</w:t>
      </w:r>
      <w:r w:rsidR="00B5109D">
        <w:rPr>
          <w:rFonts w:ascii="Times New Roman" w:hAnsi="Times New Roman" w:cs="Times New Roman"/>
          <w:sz w:val="28"/>
          <w:szCs w:val="28"/>
        </w:rPr>
        <w:t xml:space="preserve"> (sau đây </w:t>
      </w:r>
      <w:r w:rsidR="00B5109D" w:rsidRPr="00561DD0">
        <w:rPr>
          <w:rFonts w:ascii="Times New Roman" w:hAnsi="Times New Roman" w:cs="Times New Roman"/>
          <w:sz w:val="28"/>
          <w:szCs w:val="28"/>
          <w:lang w:val="vi-VN"/>
        </w:rPr>
        <w:t xml:space="preserve">gọi </w:t>
      </w:r>
      <w:r w:rsidR="00B5109D" w:rsidRPr="00561DD0">
        <w:rPr>
          <w:rFonts w:ascii="Times New Roman" w:hAnsi="Times New Roman" w:cs="Times New Roman"/>
          <w:sz w:val="28"/>
          <w:szCs w:val="28"/>
        </w:rPr>
        <w:t xml:space="preserve">tắt </w:t>
      </w:r>
      <w:r w:rsidR="00B5109D" w:rsidRPr="00561DD0">
        <w:rPr>
          <w:rFonts w:ascii="Times New Roman" w:hAnsi="Times New Roman" w:cs="Times New Roman"/>
          <w:sz w:val="28"/>
          <w:szCs w:val="28"/>
          <w:lang w:val="vi-VN"/>
        </w:rPr>
        <w:t>là Hội đồ</w:t>
      </w:r>
      <w:r w:rsidR="00B5109D">
        <w:rPr>
          <w:rFonts w:ascii="Times New Roman" w:hAnsi="Times New Roman" w:cs="Times New Roman"/>
          <w:sz w:val="28"/>
          <w:szCs w:val="28"/>
          <w:lang w:val="vi-VN"/>
        </w:rPr>
        <w:t>ng)</w:t>
      </w:r>
      <w:r w:rsidR="00B5109D">
        <w:rPr>
          <w:rFonts w:ascii="Times New Roman" w:hAnsi="Times New Roman" w:cs="Times New Roman"/>
          <w:sz w:val="28"/>
          <w:szCs w:val="28"/>
        </w:rPr>
        <w:t xml:space="preserve"> </w:t>
      </w:r>
    </w:p>
    <w:p w:rsidR="00B92ECC" w:rsidRPr="00267FAD" w:rsidRDefault="00B92ECC" w:rsidP="00B92ECC">
      <w:pPr>
        <w:spacing w:before="120" w:after="0" w:line="240" w:lineRule="auto"/>
        <w:ind w:firstLine="720"/>
        <w:jc w:val="both"/>
        <w:rPr>
          <w:rFonts w:ascii="Times New Roman" w:hAnsi="Times New Roman" w:cs="Times New Roman"/>
          <w:sz w:val="28"/>
          <w:szCs w:val="28"/>
        </w:rPr>
      </w:pPr>
      <w:r w:rsidRPr="00267FAD">
        <w:rPr>
          <w:rFonts w:ascii="Times New Roman" w:hAnsi="Times New Roman" w:cs="Times New Roman"/>
          <w:sz w:val="28"/>
          <w:szCs w:val="28"/>
        </w:rPr>
        <w:t xml:space="preserve">a) </w:t>
      </w:r>
      <w:r w:rsidRPr="00267FAD">
        <w:rPr>
          <w:rFonts w:ascii="Times New Roman" w:hAnsi="Times New Roman" w:cs="Times New Roman"/>
          <w:sz w:val="28"/>
          <w:szCs w:val="28"/>
          <w:lang w:val="vi-VN"/>
        </w:rPr>
        <w:t xml:space="preserve">Hội đồng </w:t>
      </w:r>
      <w:r w:rsidRPr="00267FAD">
        <w:rPr>
          <w:rFonts w:ascii="Times New Roman" w:hAnsi="Times New Roman" w:cs="Times New Roman"/>
          <w:spacing w:val="-2"/>
          <w:sz w:val="28"/>
          <w:szCs w:val="28"/>
          <w:lang w:val="vi-VN"/>
        </w:rPr>
        <w:t xml:space="preserve">có </w:t>
      </w:r>
      <w:r w:rsidRPr="00267FAD">
        <w:rPr>
          <w:rFonts w:ascii="Times New Roman" w:hAnsi="Times New Roman" w:cs="Times New Roman"/>
          <w:spacing w:val="-2"/>
          <w:sz w:val="28"/>
          <w:szCs w:val="28"/>
        </w:rPr>
        <w:t>0</w:t>
      </w:r>
      <w:r w:rsidR="00B66F65">
        <w:rPr>
          <w:rFonts w:ascii="Times New Roman" w:hAnsi="Times New Roman" w:cs="Times New Roman"/>
          <w:spacing w:val="-2"/>
          <w:sz w:val="28"/>
          <w:szCs w:val="28"/>
          <w:lang w:val="vi-VN"/>
        </w:rPr>
        <w:t>7</w:t>
      </w:r>
      <w:r w:rsidR="00B66F65">
        <w:rPr>
          <w:rFonts w:ascii="Times New Roman" w:hAnsi="Times New Roman" w:cs="Times New Roman"/>
          <w:spacing w:val="-2"/>
          <w:sz w:val="28"/>
          <w:szCs w:val="28"/>
        </w:rPr>
        <w:t xml:space="preserve"> thành</w:t>
      </w:r>
      <w:r w:rsidRPr="00267FAD">
        <w:rPr>
          <w:rFonts w:ascii="Times New Roman" w:hAnsi="Times New Roman" w:cs="Times New Roman"/>
          <w:spacing w:val="-2"/>
          <w:sz w:val="28"/>
          <w:szCs w:val="28"/>
          <w:lang w:val="vi-VN"/>
        </w:rPr>
        <w:t xml:space="preserve"> viên</w:t>
      </w:r>
      <w:r w:rsidRPr="00267FAD">
        <w:rPr>
          <w:rFonts w:ascii="Times New Roman" w:hAnsi="Times New Roman" w:cs="Times New Roman"/>
          <w:spacing w:val="-2"/>
          <w:sz w:val="28"/>
          <w:szCs w:val="28"/>
        </w:rPr>
        <w:t xml:space="preserve">, </w:t>
      </w:r>
      <w:r w:rsidRPr="00267FAD">
        <w:rPr>
          <w:rFonts w:ascii="Times New Roman" w:hAnsi="Times New Roman" w:cs="Times New Roman"/>
          <w:spacing w:val="-2"/>
          <w:sz w:val="28"/>
          <w:szCs w:val="28"/>
          <w:lang w:val="vi-VN"/>
        </w:rPr>
        <w:t xml:space="preserve">gồm </w:t>
      </w:r>
      <w:r>
        <w:rPr>
          <w:rFonts w:ascii="Times New Roman" w:hAnsi="Times New Roman" w:cs="Times New Roman"/>
          <w:spacing w:val="-2"/>
          <w:sz w:val="28"/>
          <w:szCs w:val="28"/>
        </w:rPr>
        <w:t>c</w:t>
      </w:r>
      <w:r w:rsidRPr="00267FAD">
        <w:rPr>
          <w:rFonts w:ascii="Times New Roman" w:hAnsi="Times New Roman" w:cs="Times New Roman"/>
          <w:spacing w:val="-2"/>
          <w:sz w:val="28"/>
          <w:szCs w:val="28"/>
          <w:lang w:val="vi-VN"/>
        </w:rPr>
        <w:t>hủ</w:t>
      </w:r>
      <w:r w:rsidRPr="00267FAD">
        <w:rPr>
          <w:rFonts w:ascii="Times New Roman" w:hAnsi="Times New Roman" w:cs="Times New Roman"/>
          <w:spacing w:val="-2"/>
          <w:sz w:val="28"/>
          <w:szCs w:val="28"/>
        </w:rPr>
        <w:t xml:space="preserve"> tịch</w:t>
      </w:r>
      <w:r w:rsidRPr="00267FAD">
        <w:rPr>
          <w:rFonts w:ascii="Times New Roman" w:hAnsi="Times New Roman" w:cs="Times New Roman"/>
          <w:spacing w:val="-2"/>
          <w:sz w:val="28"/>
          <w:szCs w:val="28"/>
          <w:lang w:val="vi-VN"/>
        </w:rPr>
        <w:t>,</w:t>
      </w:r>
      <w:r w:rsidRPr="00267FAD">
        <w:rPr>
          <w:rFonts w:ascii="Times New Roman" w:hAnsi="Times New Roman" w:cs="Times New Roman"/>
          <w:spacing w:val="-2"/>
          <w:sz w:val="28"/>
          <w:szCs w:val="28"/>
        </w:rPr>
        <w:t xml:space="preserve"> phó chủ tịch, 02 </w:t>
      </w:r>
      <w:r w:rsidRPr="00267FAD">
        <w:rPr>
          <w:rFonts w:ascii="Times New Roman" w:hAnsi="Times New Roman" w:cs="Times New Roman"/>
          <w:spacing w:val="-2"/>
          <w:sz w:val="28"/>
          <w:szCs w:val="28"/>
          <w:lang w:val="vi-VN"/>
        </w:rPr>
        <w:t xml:space="preserve"> ủy viên phản biện và các</w:t>
      </w:r>
      <w:r w:rsidRPr="00267FAD">
        <w:rPr>
          <w:rFonts w:ascii="Times New Roman" w:hAnsi="Times New Roman" w:cs="Times New Roman"/>
          <w:spacing w:val="-2"/>
          <w:sz w:val="28"/>
          <w:szCs w:val="28"/>
        </w:rPr>
        <w:t xml:space="preserve"> ủy viên; trong đó </w:t>
      </w:r>
      <w:r w:rsidRPr="00267FAD">
        <w:rPr>
          <w:rFonts w:ascii="Times New Roman" w:hAnsi="Times New Roman" w:cs="Times New Roman"/>
          <w:spacing w:val="-2"/>
          <w:sz w:val="28"/>
          <w:szCs w:val="28"/>
          <w:lang w:val="vi-VN"/>
        </w:rPr>
        <w:t xml:space="preserve">có </w:t>
      </w:r>
      <w:r w:rsidRPr="00267FAD">
        <w:rPr>
          <w:rFonts w:ascii="Times New Roman" w:hAnsi="Times New Roman" w:cs="Times New Roman"/>
          <w:spacing w:val="-2"/>
          <w:sz w:val="28"/>
          <w:szCs w:val="28"/>
        </w:rPr>
        <w:t>05</w:t>
      </w:r>
      <w:r w:rsidRPr="00267FAD">
        <w:rPr>
          <w:rFonts w:ascii="Times New Roman" w:hAnsi="Times New Roman" w:cs="Times New Roman"/>
          <w:spacing w:val="-2"/>
          <w:sz w:val="28"/>
          <w:szCs w:val="28"/>
          <w:lang w:val="vi-VN"/>
        </w:rPr>
        <w:t xml:space="preserve"> thành viên là các nhà khoa học, chuyên gia có uy tín, có trình độ chuyên môn phù hợp, am hiểu sâu chuyên ngành khoa học và công nghệ liên quan đến lĩnh vực nghiên cứu của nhiệm vụ </w:t>
      </w:r>
      <w:r w:rsidRPr="00267FAD">
        <w:rPr>
          <w:rFonts w:ascii="Times New Roman" w:hAnsi="Times New Roman" w:cs="Times New Roman"/>
          <w:sz w:val="28"/>
          <w:szCs w:val="28"/>
        </w:rPr>
        <w:t>khoa học và công nghệ.</w:t>
      </w:r>
    </w:p>
    <w:p w:rsidR="00B92ECC" w:rsidRPr="00561DD0" w:rsidRDefault="00B92ECC" w:rsidP="00B92ECC">
      <w:pPr>
        <w:spacing w:before="120" w:after="0" w:line="240" w:lineRule="auto"/>
        <w:ind w:firstLine="720"/>
        <w:jc w:val="both"/>
        <w:rPr>
          <w:rFonts w:ascii="Times New Roman" w:hAnsi="Times New Roman" w:cs="Times New Roman"/>
          <w:spacing w:val="-2"/>
          <w:sz w:val="28"/>
          <w:szCs w:val="28"/>
        </w:rPr>
      </w:pPr>
      <w:r w:rsidRPr="00561DD0">
        <w:rPr>
          <w:rFonts w:ascii="Times New Roman" w:hAnsi="Times New Roman" w:cs="Times New Roman"/>
          <w:spacing w:val="-2"/>
          <w:sz w:val="28"/>
          <w:szCs w:val="28"/>
        </w:rPr>
        <w:t>b) T</w:t>
      </w:r>
      <w:r w:rsidRPr="00561DD0">
        <w:rPr>
          <w:rFonts w:ascii="Times New Roman" w:hAnsi="Times New Roman" w:cs="Times New Roman"/>
          <w:spacing w:val="-2"/>
          <w:sz w:val="28"/>
          <w:szCs w:val="28"/>
          <w:lang w:val="vi-VN"/>
        </w:rPr>
        <w:t>hư ký khoa họ</w:t>
      </w:r>
      <w:r w:rsidR="00DC6C2E">
        <w:rPr>
          <w:rFonts w:ascii="Times New Roman" w:hAnsi="Times New Roman" w:cs="Times New Roman"/>
          <w:spacing w:val="-2"/>
          <w:sz w:val="28"/>
          <w:szCs w:val="28"/>
        </w:rPr>
        <w:t>c là ủy</w:t>
      </w:r>
      <w:r w:rsidRPr="00561DD0">
        <w:rPr>
          <w:rFonts w:ascii="Times New Roman" w:hAnsi="Times New Roman" w:cs="Times New Roman"/>
          <w:spacing w:val="-2"/>
          <w:sz w:val="28"/>
          <w:szCs w:val="28"/>
        </w:rPr>
        <w:t xml:space="preserve"> viên Hội đồng, do Hội đồng bầu trong phiên họp. </w:t>
      </w:r>
    </w:p>
    <w:p w:rsidR="00B92ECC" w:rsidRPr="00561DD0" w:rsidRDefault="00B92ECC" w:rsidP="00B92ECC">
      <w:pPr>
        <w:spacing w:before="120" w:after="0" w:line="240" w:lineRule="auto"/>
        <w:ind w:firstLine="720"/>
        <w:jc w:val="both"/>
        <w:rPr>
          <w:rFonts w:ascii="Times New Roman" w:hAnsi="Times New Roman" w:cs="Times New Roman"/>
          <w:noProof/>
          <w:sz w:val="28"/>
          <w:szCs w:val="28"/>
        </w:rPr>
      </w:pPr>
      <w:r w:rsidRPr="00561DD0">
        <w:rPr>
          <w:rFonts w:ascii="Times New Roman" w:hAnsi="Times New Roman" w:cs="Times New Roman"/>
          <w:spacing w:val="-2"/>
          <w:sz w:val="28"/>
          <w:szCs w:val="28"/>
        </w:rPr>
        <w:lastRenderedPageBreak/>
        <w:t xml:space="preserve">c) Hội đồng có thể </w:t>
      </w:r>
      <w:r>
        <w:rPr>
          <w:rFonts w:ascii="Times New Roman" w:hAnsi="Times New Roman" w:cs="Times New Roman"/>
          <w:spacing w:val="-2"/>
          <w:sz w:val="28"/>
          <w:szCs w:val="28"/>
        </w:rPr>
        <w:t xml:space="preserve">có </w:t>
      </w:r>
      <w:r w:rsidR="00DC6C2E">
        <w:rPr>
          <w:rFonts w:ascii="Times New Roman" w:hAnsi="Times New Roman" w:cs="Times New Roman"/>
          <w:spacing w:val="-2"/>
          <w:sz w:val="28"/>
          <w:szCs w:val="28"/>
        </w:rPr>
        <w:t>01 ủy</w:t>
      </w:r>
      <w:r w:rsidRPr="00561DD0">
        <w:rPr>
          <w:rFonts w:ascii="Times New Roman" w:hAnsi="Times New Roman" w:cs="Times New Roman"/>
          <w:spacing w:val="-2"/>
          <w:sz w:val="28"/>
          <w:szCs w:val="28"/>
        </w:rPr>
        <w:t xml:space="preserve"> viên là người thuộc t</w:t>
      </w:r>
      <w:r w:rsidRPr="00561DD0">
        <w:rPr>
          <w:rFonts w:ascii="Times New Roman" w:hAnsi="Times New Roman" w:cs="Times New Roman"/>
          <w:noProof/>
          <w:sz w:val="28"/>
          <w:szCs w:val="28"/>
          <w:lang w:val="vi-VN"/>
        </w:rPr>
        <w:t xml:space="preserve">ổ chức </w:t>
      </w:r>
      <w:r w:rsidRPr="00561DD0">
        <w:rPr>
          <w:rFonts w:ascii="Times New Roman" w:hAnsi="Times New Roman" w:cs="Times New Roman"/>
          <w:noProof/>
          <w:sz w:val="28"/>
          <w:szCs w:val="28"/>
        </w:rPr>
        <w:t xml:space="preserve">đăng ký </w:t>
      </w:r>
      <w:r w:rsidRPr="00561DD0">
        <w:rPr>
          <w:rFonts w:ascii="Times New Roman" w:hAnsi="Times New Roman" w:cs="Times New Roman"/>
          <w:noProof/>
          <w:sz w:val="28"/>
          <w:szCs w:val="28"/>
          <w:lang w:val="vi-VN"/>
        </w:rPr>
        <w:t>chủ trì</w:t>
      </w:r>
      <w:r w:rsidRPr="00561DD0">
        <w:rPr>
          <w:rFonts w:ascii="Times New Roman" w:hAnsi="Times New Roman" w:cs="Times New Roman"/>
          <w:noProof/>
          <w:color w:val="000000"/>
          <w:sz w:val="28"/>
          <w:szCs w:val="28"/>
          <w:lang w:val="vi-VN"/>
        </w:rPr>
        <w:t xml:space="preserve"> nhiệm vụ </w:t>
      </w:r>
      <w:r w:rsidRPr="00561DD0">
        <w:rPr>
          <w:rFonts w:ascii="Times New Roman" w:hAnsi="Times New Roman" w:cs="Times New Roman"/>
          <w:noProof/>
          <w:sz w:val="28"/>
          <w:szCs w:val="28"/>
        </w:rPr>
        <w:t>khoa học và công nghệ</w:t>
      </w:r>
      <w:r w:rsidR="00DC6C2E">
        <w:rPr>
          <w:rFonts w:ascii="Times New Roman" w:hAnsi="Times New Roman" w:cs="Times New Roman"/>
          <w:noProof/>
          <w:color w:val="000000"/>
          <w:sz w:val="28"/>
          <w:szCs w:val="28"/>
        </w:rPr>
        <w:t>, nhưng ủy</w:t>
      </w:r>
      <w:r w:rsidRPr="00561DD0">
        <w:rPr>
          <w:rFonts w:ascii="Times New Roman" w:hAnsi="Times New Roman" w:cs="Times New Roman"/>
          <w:noProof/>
          <w:color w:val="000000"/>
          <w:sz w:val="28"/>
          <w:szCs w:val="28"/>
        </w:rPr>
        <w:t xml:space="preserve"> viên này không được </w:t>
      </w:r>
      <w:r w:rsidRPr="00561DD0">
        <w:rPr>
          <w:rFonts w:ascii="Times New Roman" w:hAnsi="Times New Roman" w:cs="Times New Roman"/>
          <w:noProof/>
          <w:color w:val="000000"/>
          <w:sz w:val="28"/>
          <w:szCs w:val="28"/>
          <w:lang w:val="vi-VN"/>
        </w:rPr>
        <w:t xml:space="preserve">làm </w:t>
      </w:r>
      <w:r w:rsidRPr="00561DD0">
        <w:rPr>
          <w:rFonts w:ascii="Times New Roman" w:hAnsi="Times New Roman" w:cs="Times New Roman"/>
          <w:noProof/>
          <w:color w:val="000000"/>
          <w:sz w:val="28"/>
          <w:szCs w:val="28"/>
        </w:rPr>
        <w:t>c</w:t>
      </w:r>
      <w:r w:rsidRPr="00561DD0">
        <w:rPr>
          <w:rFonts w:ascii="Times New Roman" w:hAnsi="Times New Roman" w:cs="Times New Roman"/>
          <w:noProof/>
          <w:color w:val="000000"/>
          <w:sz w:val="28"/>
          <w:szCs w:val="28"/>
          <w:lang w:val="vi-VN"/>
        </w:rPr>
        <w:t>hủ tịch,</w:t>
      </w:r>
      <w:r w:rsidR="008E4B9D">
        <w:rPr>
          <w:rFonts w:ascii="Times New Roman" w:hAnsi="Times New Roman" w:cs="Times New Roman"/>
          <w:noProof/>
          <w:color w:val="000000"/>
          <w:sz w:val="28"/>
          <w:szCs w:val="28"/>
        </w:rPr>
        <w:t xml:space="preserve"> phó chủ tịch, ủy viên</w:t>
      </w:r>
      <w:r w:rsidRPr="00561DD0">
        <w:rPr>
          <w:rFonts w:ascii="Times New Roman" w:hAnsi="Times New Roman" w:cs="Times New Roman"/>
          <w:noProof/>
          <w:color w:val="000000"/>
          <w:sz w:val="28"/>
          <w:szCs w:val="28"/>
          <w:lang w:val="vi-VN"/>
        </w:rPr>
        <w:t xml:space="preserve"> phản biện hoặc </w:t>
      </w:r>
      <w:r w:rsidRPr="00561DD0">
        <w:rPr>
          <w:rFonts w:ascii="Times New Roman" w:hAnsi="Times New Roman" w:cs="Times New Roman"/>
          <w:noProof/>
          <w:color w:val="000000"/>
          <w:sz w:val="28"/>
          <w:szCs w:val="28"/>
        </w:rPr>
        <w:t>t</w:t>
      </w:r>
      <w:r w:rsidRPr="00561DD0">
        <w:rPr>
          <w:rFonts w:ascii="Times New Roman" w:hAnsi="Times New Roman" w:cs="Times New Roman"/>
          <w:noProof/>
          <w:color w:val="000000"/>
          <w:sz w:val="28"/>
          <w:szCs w:val="28"/>
          <w:lang w:val="vi-VN"/>
        </w:rPr>
        <w:t xml:space="preserve">hư ký </w:t>
      </w:r>
      <w:r w:rsidRPr="00561DD0">
        <w:rPr>
          <w:rFonts w:ascii="Times New Roman" w:hAnsi="Times New Roman" w:cs="Times New Roman"/>
          <w:noProof/>
          <w:color w:val="000000"/>
          <w:sz w:val="28"/>
          <w:szCs w:val="28"/>
        </w:rPr>
        <w:t>khoa học của H</w:t>
      </w:r>
      <w:r w:rsidRPr="00561DD0">
        <w:rPr>
          <w:rFonts w:ascii="Times New Roman" w:hAnsi="Times New Roman" w:cs="Times New Roman"/>
          <w:noProof/>
          <w:color w:val="000000"/>
          <w:sz w:val="28"/>
          <w:szCs w:val="28"/>
          <w:lang w:val="vi-VN"/>
        </w:rPr>
        <w:t xml:space="preserve">ội đồng. </w:t>
      </w:r>
      <w:r w:rsidRPr="00561DD0">
        <w:rPr>
          <w:rFonts w:ascii="Times New Roman" w:hAnsi="Times New Roman" w:cs="Times New Roman"/>
          <w:noProof/>
          <w:sz w:val="28"/>
          <w:szCs w:val="28"/>
          <w:lang w:val="vi-VN"/>
        </w:rPr>
        <w:t xml:space="preserve">Cá nhân </w:t>
      </w:r>
      <w:r w:rsidRPr="00561DD0">
        <w:rPr>
          <w:rFonts w:ascii="Times New Roman" w:hAnsi="Times New Roman" w:cs="Times New Roman"/>
          <w:noProof/>
          <w:sz w:val="28"/>
          <w:szCs w:val="28"/>
        </w:rPr>
        <w:t xml:space="preserve">đăng ký </w:t>
      </w:r>
      <w:r w:rsidRPr="00561DD0">
        <w:rPr>
          <w:rFonts w:ascii="Times New Roman" w:hAnsi="Times New Roman" w:cs="Times New Roman"/>
          <w:noProof/>
          <w:sz w:val="28"/>
          <w:szCs w:val="28"/>
          <w:lang w:val="vi-VN"/>
        </w:rPr>
        <w:t xml:space="preserve">tham gia </w:t>
      </w:r>
      <w:r w:rsidR="00DC6C2E">
        <w:rPr>
          <w:rFonts w:ascii="Times New Roman" w:hAnsi="Times New Roman" w:cs="Times New Roman"/>
          <w:noProof/>
          <w:sz w:val="28"/>
          <w:szCs w:val="28"/>
        </w:rPr>
        <w:t xml:space="preserve">thực hiện </w:t>
      </w:r>
      <w:r w:rsidRPr="00561DD0">
        <w:rPr>
          <w:rFonts w:ascii="Times New Roman" w:hAnsi="Times New Roman" w:cs="Times New Roman"/>
          <w:noProof/>
          <w:sz w:val="28"/>
          <w:szCs w:val="28"/>
          <w:lang w:val="vi-VN"/>
        </w:rPr>
        <w:t>nhiệm vụ không được là</w:t>
      </w:r>
      <w:r w:rsidRPr="00561DD0">
        <w:rPr>
          <w:rFonts w:ascii="Times New Roman" w:hAnsi="Times New Roman" w:cs="Times New Roman"/>
          <w:noProof/>
          <w:sz w:val="28"/>
          <w:szCs w:val="28"/>
        </w:rPr>
        <w:t>m</w:t>
      </w:r>
      <w:r w:rsidR="00DC6C2E">
        <w:rPr>
          <w:rFonts w:ascii="Times New Roman" w:hAnsi="Times New Roman" w:cs="Times New Roman"/>
          <w:noProof/>
          <w:sz w:val="28"/>
          <w:szCs w:val="28"/>
          <w:lang w:val="vi-VN"/>
        </w:rPr>
        <w:t xml:space="preserve"> </w:t>
      </w:r>
      <w:r w:rsidR="00DC6C2E">
        <w:rPr>
          <w:rFonts w:ascii="Times New Roman" w:hAnsi="Times New Roman" w:cs="Times New Roman"/>
          <w:noProof/>
          <w:sz w:val="28"/>
          <w:szCs w:val="28"/>
        </w:rPr>
        <w:t>ủy</w:t>
      </w:r>
      <w:r w:rsidRPr="00561DD0">
        <w:rPr>
          <w:rFonts w:ascii="Times New Roman" w:hAnsi="Times New Roman" w:cs="Times New Roman"/>
          <w:noProof/>
          <w:sz w:val="28"/>
          <w:szCs w:val="28"/>
          <w:lang w:val="vi-VN"/>
        </w:rPr>
        <w:t xml:space="preserve"> viên </w:t>
      </w:r>
      <w:r w:rsidRPr="00561DD0">
        <w:rPr>
          <w:rFonts w:ascii="Times New Roman" w:hAnsi="Times New Roman" w:cs="Times New Roman"/>
          <w:noProof/>
          <w:sz w:val="28"/>
          <w:szCs w:val="28"/>
        </w:rPr>
        <w:t>H</w:t>
      </w:r>
      <w:r w:rsidRPr="00561DD0">
        <w:rPr>
          <w:rFonts w:ascii="Times New Roman" w:hAnsi="Times New Roman" w:cs="Times New Roman"/>
          <w:noProof/>
          <w:sz w:val="28"/>
          <w:szCs w:val="28"/>
          <w:lang w:val="vi-VN"/>
        </w:rPr>
        <w:t xml:space="preserve">ội đồng. </w:t>
      </w:r>
    </w:p>
    <w:p w:rsidR="00B92ECC" w:rsidRPr="00561DD0" w:rsidRDefault="00B92ECC" w:rsidP="00B92ECC">
      <w:pPr>
        <w:spacing w:before="120" w:after="0" w:line="240" w:lineRule="auto"/>
        <w:ind w:firstLine="720"/>
        <w:jc w:val="both"/>
        <w:rPr>
          <w:rFonts w:ascii="Times New Roman" w:hAnsi="Times New Roman" w:cs="Times New Roman"/>
          <w:spacing w:val="-2"/>
          <w:sz w:val="28"/>
          <w:szCs w:val="28"/>
        </w:rPr>
      </w:pPr>
      <w:r w:rsidRPr="00561DD0">
        <w:rPr>
          <w:rFonts w:ascii="Times New Roman" w:hAnsi="Times New Roman" w:cs="Times New Roman"/>
          <w:spacing w:val="-2"/>
          <w:sz w:val="28"/>
          <w:szCs w:val="28"/>
        </w:rPr>
        <w:t xml:space="preserve">d) Các chuyên gia, ủy viên phản biện đã tham gia Hội đồng tư vấn xác định nhiệm vụ </w:t>
      </w:r>
      <w:r w:rsidRPr="00561DD0">
        <w:rPr>
          <w:rFonts w:ascii="Times New Roman" w:hAnsi="Times New Roman" w:cs="Times New Roman"/>
          <w:sz w:val="28"/>
          <w:szCs w:val="28"/>
        </w:rPr>
        <w:t>khoa học và công nghệ</w:t>
      </w:r>
      <w:r w:rsidRPr="00561DD0">
        <w:rPr>
          <w:rFonts w:ascii="Times New Roman" w:hAnsi="Times New Roman" w:cs="Times New Roman"/>
          <w:spacing w:val="-2"/>
          <w:sz w:val="28"/>
          <w:szCs w:val="28"/>
        </w:rPr>
        <w:t xml:space="preserve"> được ưu tiên mời tham gia Hội đồng tuyển chọn, giao trực tiếp đối với các nhiệm vụ </w:t>
      </w:r>
      <w:r w:rsidRPr="00561DD0">
        <w:rPr>
          <w:rFonts w:ascii="Times New Roman" w:hAnsi="Times New Roman" w:cs="Times New Roman"/>
          <w:sz w:val="28"/>
          <w:szCs w:val="28"/>
        </w:rPr>
        <w:t>khoa học và công nghệ</w:t>
      </w:r>
      <w:r w:rsidRPr="00561DD0">
        <w:rPr>
          <w:rFonts w:ascii="Times New Roman" w:hAnsi="Times New Roman" w:cs="Times New Roman"/>
          <w:spacing w:val="-2"/>
          <w:sz w:val="28"/>
          <w:szCs w:val="28"/>
        </w:rPr>
        <w:t xml:space="preserve"> tương ứng.</w:t>
      </w:r>
    </w:p>
    <w:p w:rsidR="00B92ECC" w:rsidRPr="00561DD0" w:rsidRDefault="00B92ECC" w:rsidP="00B92ECC">
      <w:pPr>
        <w:spacing w:before="120" w:after="0" w:line="240" w:lineRule="auto"/>
        <w:ind w:firstLine="720"/>
        <w:jc w:val="both"/>
        <w:rPr>
          <w:rFonts w:ascii="Times New Roman" w:hAnsi="Times New Roman" w:cs="Times New Roman"/>
          <w:noProof/>
          <w:sz w:val="28"/>
          <w:szCs w:val="28"/>
        </w:rPr>
      </w:pPr>
      <w:r w:rsidRPr="00561DD0">
        <w:rPr>
          <w:rFonts w:ascii="Times New Roman" w:hAnsi="Times New Roman" w:cs="Times New Roman"/>
          <w:noProof/>
          <w:sz w:val="28"/>
          <w:szCs w:val="28"/>
        </w:rPr>
        <w:t>2.</w:t>
      </w:r>
      <w:r w:rsidRPr="00561DD0">
        <w:rPr>
          <w:rFonts w:ascii="Times New Roman" w:hAnsi="Times New Roman" w:cs="Times New Roman"/>
          <w:noProof/>
          <w:sz w:val="28"/>
          <w:szCs w:val="28"/>
          <w:lang w:val="vi-VN"/>
        </w:rPr>
        <w:t xml:space="preserve"> Vụ Kế hoạch</w:t>
      </w:r>
      <w:r w:rsidRPr="00561DD0">
        <w:rPr>
          <w:rFonts w:ascii="Times New Roman" w:hAnsi="Times New Roman" w:cs="Times New Roman"/>
          <w:noProof/>
          <w:sz w:val="28"/>
          <w:szCs w:val="28"/>
        </w:rPr>
        <w:t xml:space="preserve"> </w:t>
      </w:r>
      <w:r w:rsidRPr="00561DD0">
        <w:rPr>
          <w:rFonts w:ascii="Times New Roman" w:hAnsi="Times New Roman" w:cs="Times New Roman"/>
          <w:noProof/>
          <w:sz w:val="28"/>
          <w:szCs w:val="28"/>
          <w:lang w:val="vi-VN"/>
        </w:rPr>
        <w:t>-</w:t>
      </w:r>
      <w:r w:rsidRPr="00561DD0">
        <w:rPr>
          <w:rFonts w:ascii="Times New Roman" w:hAnsi="Times New Roman" w:cs="Times New Roman"/>
          <w:noProof/>
          <w:sz w:val="28"/>
          <w:szCs w:val="28"/>
        </w:rPr>
        <w:t xml:space="preserve"> </w:t>
      </w:r>
      <w:r w:rsidRPr="00561DD0">
        <w:rPr>
          <w:rFonts w:ascii="Times New Roman" w:hAnsi="Times New Roman" w:cs="Times New Roman"/>
          <w:noProof/>
          <w:sz w:val="28"/>
          <w:szCs w:val="28"/>
          <w:lang w:val="vi-VN"/>
        </w:rPr>
        <w:t xml:space="preserve">Tổng hợp </w:t>
      </w:r>
      <w:r w:rsidRPr="00561DD0">
        <w:rPr>
          <w:rFonts w:ascii="Times New Roman" w:hAnsi="Times New Roman" w:cs="Times New Roman"/>
          <w:spacing w:val="-2"/>
          <w:sz w:val="28"/>
          <w:szCs w:val="28"/>
          <w:lang w:val="vi-VN"/>
        </w:rPr>
        <w:t>cử 01 chuyên viên</w:t>
      </w:r>
      <w:r w:rsidRPr="00561DD0">
        <w:rPr>
          <w:rFonts w:ascii="Times New Roman" w:hAnsi="Times New Roman" w:cs="Times New Roman"/>
          <w:spacing w:val="-2"/>
          <w:sz w:val="28"/>
          <w:szCs w:val="28"/>
        </w:rPr>
        <w:t xml:space="preserve"> (thuộc Phòng Khoa học và Công nghệ nội bộ)</w:t>
      </w:r>
      <w:r w:rsidRPr="00561DD0">
        <w:rPr>
          <w:rFonts w:ascii="Times New Roman" w:hAnsi="Times New Roman" w:cs="Times New Roman"/>
          <w:spacing w:val="-2"/>
          <w:sz w:val="28"/>
          <w:szCs w:val="28"/>
          <w:lang w:val="vi-VN"/>
        </w:rPr>
        <w:t xml:space="preserve"> làm thư ký hành chính giúp việc cho </w:t>
      </w:r>
      <w:r w:rsidRPr="00561DD0">
        <w:rPr>
          <w:rFonts w:ascii="Times New Roman" w:hAnsi="Times New Roman" w:cs="Times New Roman"/>
          <w:spacing w:val="-2"/>
          <w:sz w:val="28"/>
          <w:szCs w:val="28"/>
        </w:rPr>
        <w:t>H</w:t>
      </w:r>
      <w:r w:rsidRPr="00561DD0">
        <w:rPr>
          <w:rFonts w:ascii="Times New Roman" w:hAnsi="Times New Roman" w:cs="Times New Roman"/>
          <w:spacing w:val="-2"/>
          <w:sz w:val="28"/>
          <w:szCs w:val="28"/>
          <w:lang w:val="vi-VN"/>
        </w:rPr>
        <w:t>ội đồng</w:t>
      </w:r>
      <w:r w:rsidRPr="00561DD0">
        <w:rPr>
          <w:rFonts w:ascii="Times New Roman" w:hAnsi="Times New Roman" w:cs="Times New Roman"/>
          <w:noProof/>
          <w:sz w:val="28"/>
          <w:szCs w:val="28"/>
        </w:rPr>
        <w:t>.</w:t>
      </w:r>
    </w:p>
    <w:p w:rsidR="00B92ECC" w:rsidRPr="00561DD0" w:rsidRDefault="00B92ECC" w:rsidP="00B92ECC">
      <w:pPr>
        <w:spacing w:before="120" w:after="0" w:line="240" w:lineRule="auto"/>
        <w:ind w:firstLine="720"/>
        <w:jc w:val="both"/>
        <w:rPr>
          <w:rFonts w:ascii="Times New Roman" w:hAnsi="Times New Roman" w:cs="Times New Roman"/>
          <w:noProof/>
          <w:color w:val="000000" w:themeColor="text1"/>
          <w:sz w:val="28"/>
          <w:szCs w:val="28"/>
        </w:rPr>
      </w:pPr>
      <w:r w:rsidRPr="00561DD0">
        <w:rPr>
          <w:rFonts w:ascii="Times New Roman" w:hAnsi="Times New Roman" w:cs="Times New Roman"/>
          <w:color w:val="000000" w:themeColor="text1"/>
          <w:sz w:val="28"/>
          <w:szCs w:val="28"/>
        </w:rPr>
        <w:t xml:space="preserve">3. </w:t>
      </w:r>
      <w:r w:rsidRPr="00561DD0">
        <w:rPr>
          <w:rFonts w:ascii="Times New Roman" w:hAnsi="Times New Roman" w:cs="Times New Roman"/>
          <w:noProof/>
          <w:color w:val="000000"/>
          <w:sz w:val="28"/>
          <w:szCs w:val="28"/>
        </w:rPr>
        <w:t>Í</w:t>
      </w:r>
      <w:r w:rsidRPr="00561DD0">
        <w:rPr>
          <w:rFonts w:ascii="Times New Roman" w:hAnsi="Times New Roman" w:cs="Times New Roman"/>
          <w:noProof/>
          <w:color w:val="000000"/>
          <w:sz w:val="28"/>
          <w:szCs w:val="28"/>
          <w:lang w:val="vi-VN"/>
        </w:rPr>
        <w:t xml:space="preserve">t nhất </w:t>
      </w:r>
      <w:r w:rsidRPr="00561DD0">
        <w:rPr>
          <w:rFonts w:ascii="Times New Roman" w:hAnsi="Times New Roman" w:cs="Times New Roman"/>
          <w:noProof/>
          <w:color w:val="000000"/>
          <w:sz w:val="28"/>
          <w:szCs w:val="28"/>
        </w:rPr>
        <w:t>03</w:t>
      </w:r>
      <w:r w:rsidR="00DC6C2E">
        <w:rPr>
          <w:rFonts w:ascii="Times New Roman" w:hAnsi="Times New Roman" w:cs="Times New Roman"/>
          <w:noProof/>
          <w:color w:val="000000"/>
          <w:sz w:val="28"/>
          <w:szCs w:val="28"/>
        </w:rPr>
        <w:t xml:space="preserve"> (ba)</w:t>
      </w:r>
      <w:r w:rsidRPr="00561DD0">
        <w:rPr>
          <w:rFonts w:ascii="Times New Roman" w:hAnsi="Times New Roman" w:cs="Times New Roman"/>
          <w:noProof/>
          <w:color w:val="000000"/>
          <w:sz w:val="28"/>
          <w:szCs w:val="28"/>
        </w:rPr>
        <w:t xml:space="preserve"> ngày làm việc t</w:t>
      </w:r>
      <w:r w:rsidRPr="00561DD0">
        <w:rPr>
          <w:rFonts w:ascii="Times New Roman" w:hAnsi="Times New Roman" w:cs="Times New Roman"/>
          <w:noProof/>
          <w:color w:val="000000"/>
          <w:sz w:val="28"/>
          <w:szCs w:val="28"/>
          <w:lang w:val="vi-VN"/>
        </w:rPr>
        <w:t xml:space="preserve">rước </w:t>
      </w:r>
      <w:r w:rsidRPr="00561DD0">
        <w:rPr>
          <w:rFonts w:ascii="Times New Roman" w:hAnsi="Times New Roman" w:cs="Times New Roman"/>
          <w:noProof/>
          <w:color w:val="000000"/>
          <w:sz w:val="28"/>
          <w:szCs w:val="28"/>
        </w:rPr>
        <w:t>ngày</w:t>
      </w:r>
      <w:r w:rsidRPr="00561DD0">
        <w:rPr>
          <w:rFonts w:ascii="Times New Roman" w:hAnsi="Times New Roman" w:cs="Times New Roman"/>
          <w:noProof/>
          <w:color w:val="000000"/>
          <w:sz w:val="28"/>
          <w:szCs w:val="28"/>
          <w:lang w:val="vi-VN"/>
        </w:rPr>
        <w:t xml:space="preserve"> họp </w:t>
      </w:r>
      <w:r w:rsidRPr="00561DD0">
        <w:rPr>
          <w:rFonts w:ascii="Times New Roman" w:hAnsi="Times New Roman" w:cs="Times New Roman"/>
          <w:noProof/>
          <w:color w:val="000000"/>
          <w:sz w:val="28"/>
          <w:szCs w:val="28"/>
        </w:rPr>
        <w:t>Hội đồng</w:t>
      </w:r>
      <w:r w:rsidRPr="00561DD0">
        <w:rPr>
          <w:rFonts w:ascii="Times New Roman" w:hAnsi="Times New Roman" w:cs="Times New Roman"/>
          <w:noProof/>
          <w:color w:val="000000"/>
          <w:sz w:val="28"/>
          <w:szCs w:val="28"/>
          <w:lang w:val="vi-VN"/>
        </w:rPr>
        <w:t>,</w:t>
      </w:r>
      <w:r w:rsidRPr="00561DD0">
        <w:rPr>
          <w:rFonts w:ascii="Times New Roman" w:hAnsi="Times New Roman" w:cs="Times New Roman"/>
          <w:noProof/>
          <w:color w:val="000000"/>
          <w:sz w:val="28"/>
          <w:szCs w:val="28"/>
        </w:rPr>
        <w:t xml:space="preserve"> Vụ Kế hoạch - Tổng hợp có trách nhiệm gửi hồ sơ nhiệm vụ khoa học và công nghệ cho </w:t>
      </w:r>
      <w:r w:rsidR="00DC6C2E">
        <w:rPr>
          <w:rFonts w:ascii="Times New Roman" w:hAnsi="Times New Roman" w:cs="Times New Roman"/>
          <w:noProof/>
          <w:color w:val="000000"/>
          <w:sz w:val="28"/>
          <w:szCs w:val="28"/>
          <w:lang w:val="vi-VN"/>
        </w:rPr>
        <w:t xml:space="preserve">các </w:t>
      </w:r>
      <w:r w:rsidR="00DC6C2E">
        <w:rPr>
          <w:rFonts w:ascii="Times New Roman" w:hAnsi="Times New Roman" w:cs="Times New Roman"/>
          <w:noProof/>
          <w:color w:val="000000"/>
          <w:sz w:val="28"/>
          <w:szCs w:val="28"/>
        </w:rPr>
        <w:t>ủy</w:t>
      </w:r>
      <w:r w:rsidRPr="00561DD0">
        <w:rPr>
          <w:rFonts w:ascii="Times New Roman" w:hAnsi="Times New Roman" w:cs="Times New Roman"/>
          <w:noProof/>
          <w:color w:val="000000"/>
          <w:sz w:val="28"/>
          <w:szCs w:val="28"/>
          <w:lang w:val="vi-VN"/>
        </w:rPr>
        <w:t xml:space="preserve"> viên Hội đồng. Mỗ</w:t>
      </w:r>
      <w:r w:rsidR="00DC6C2E">
        <w:rPr>
          <w:rFonts w:ascii="Times New Roman" w:hAnsi="Times New Roman" w:cs="Times New Roman"/>
          <w:noProof/>
          <w:color w:val="000000"/>
          <w:sz w:val="28"/>
          <w:szCs w:val="28"/>
          <w:lang w:val="vi-VN"/>
        </w:rPr>
        <w:t xml:space="preserve">i </w:t>
      </w:r>
      <w:r w:rsidR="00DC6C2E">
        <w:rPr>
          <w:rFonts w:ascii="Times New Roman" w:hAnsi="Times New Roman" w:cs="Times New Roman"/>
          <w:noProof/>
          <w:color w:val="000000"/>
          <w:sz w:val="28"/>
          <w:szCs w:val="28"/>
        </w:rPr>
        <w:t>ủy</w:t>
      </w:r>
      <w:r w:rsidRPr="00561DD0">
        <w:rPr>
          <w:rFonts w:ascii="Times New Roman" w:hAnsi="Times New Roman" w:cs="Times New Roman"/>
          <w:noProof/>
          <w:color w:val="000000"/>
          <w:sz w:val="28"/>
          <w:szCs w:val="28"/>
          <w:lang w:val="vi-VN"/>
        </w:rPr>
        <w:t xml:space="preserve"> viên viết Phiếu nhận xét</w:t>
      </w:r>
      <w:r w:rsidRPr="00561DD0">
        <w:rPr>
          <w:rFonts w:ascii="Times New Roman" w:hAnsi="Times New Roman" w:cs="Times New Roman"/>
          <w:noProof/>
          <w:color w:val="000000"/>
          <w:sz w:val="28"/>
          <w:szCs w:val="28"/>
        </w:rPr>
        <w:t xml:space="preserve">, đánh giá theo mẫu </w:t>
      </w:r>
      <w:r w:rsidRPr="00561DD0">
        <w:rPr>
          <w:rFonts w:ascii="Times New Roman" w:hAnsi="Times New Roman" w:cs="Times New Roman"/>
          <w:noProof/>
          <w:color w:val="000000"/>
          <w:sz w:val="28"/>
          <w:szCs w:val="28"/>
          <w:lang w:val="vi-VN"/>
        </w:rPr>
        <w:t>(</w:t>
      </w:r>
      <w:r w:rsidRPr="00561DD0">
        <w:rPr>
          <w:rFonts w:ascii="Times New Roman" w:hAnsi="Times New Roman" w:cs="Times New Roman"/>
          <w:noProof/>
          <w:color w:val="000000"/>
          <w:sz w:val="28"/>
          <w:szCs w:val="28"/>
        </w:rPr>
        <w:t>PL3-</w:t>
      </w:r>
      <w:r w:rsidRPr="00561DD0">
        <w:rPr>
          <w:rFonts w:ascii="Times New Roman" w:hAnsi="Times New Roman" w:cs="Times New Roman"/>
          <w:noProof/>
          <w:color w:val="000000"/>
          <w:sz w:val="28"/>
          <w:szCs w:val="28"/>
          <w:lang w:val="vi-VN"/>
        </w:rPr>
        <w:t>PNX</w:t>
      </w:r>
      <w:r>
        <w:rPr>
          <w:rFonts w:ascii="Times New Roman" w:hAnsi="Times New Roman" w:cs="Times New Roman"/>
          <w:noProof/>
          <w:color w:val="000000"/>
          <w:sz w:val="28"/>
          <w:szCs w:val="28"/>
        </w:rPr>
        <w:t>, phù hợp theo từng loại nhiệm vụ khoa học và công nghệ</w:t>
      </w:r>
      <w:r w:rsidRPr="00561DD0">
        <w:rPr>
          <w:rFonts w:ascii="Times New Roman" w:hAnsi="Times New Roman" w:cs="Times New Roman"/>
          <w:color w:val="000000" w:themeColor="text1"/>
          <w:sz w:val="28"/>
          <w:szCs w:val="28"/>
        </w:rPr>
        <w:t xml:space="preserve">) và gửi về Vụ Kế hoạch - Tổng hợp ít nhất 01 </w:t>
      </w:r>
      <w:r w:rsidR="00DC6C2E">
        <w:rPr>
          <w:rFonts w:ascii="Times New Roman" w:hAnsi="Times New Roman" w:cs="Times New Roman"/>
          <w:color w:val="000000" w:themeColor="text1"/>
          <w:sz w:val="28"/>
          <w:szCs w:val="28"/>
        </w:rPr>
        <w:t xml:space="preserve">(một) </w:t>
      </w:r>
      <w:r w:rsidRPr="00561DD0">
        <w:rPr>
          <w:rFonts w:ascii="Times New Roman" w:hAnsi="Times New Roman" w:cs="Times New Roman"/>
          <w:color w:val="000000" w:themeColor="text1"/>
          <w:sz w:val="28"/>
          <w:szCs w:val="28"/>
        </w:rPr>
        <w:t xml:space="preserve">ngày </w:t>
      </w:r>
      <w:r>
        <w:rPr>
          <w:rFonts w:ascii="Times New Roman" w:hAnsi="Times New Roman" w:cs="Times New Roman"/>
          <w:color w:val="000000" w:themeColor="text1"/>
          <w:sz w:val="28"/>
          <w:szCs w:val="28"/>
        </w:rPr>
        <w:t xml:space="preserve">làm việc </w:t>
      </w:r>
      <w:r w:rsidRPr="00561DD0">
        <w:rPr>
          <w:rFonts w:ascii="Times New Roman" w:hAnsi="Times New Roman" w:cs="Times New Roman"/>
          <w:color w:val="000000" w:themeColor="text1"/>
          <w:sz w:val="28"/>
          <w:szCs w:val="28"/>
        </w:rPr>
        <w:t xml:space="preserve">trước ngày họp. </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lang w:val="vi-VN"/>
        </w:rPr>
      </w:pPr>
      <w:r w:rsidRPr="00561DD0">
        <w:rPr>
          <w:rFonts w:ascii="Times New Roman" w:hAnsi="Times New Roman" w:cs="Times New Roman"/>
          <w:noProof/>
          <w:color w:val="000000"/>
          <w:sz w:val="28"/>
          <w:szCs w:val="28"/>
        </w:rPr>
        <w:t>4.</w:t>
      </w:r>
      <w:r w:rsidRPr="00561DD0">
        <w:rPr>
          <w:rFonts w:ascii="Times New Roman" w:hAnsi="Times New Roman" w:cs="Times New Roman"/>
          <w:noProof/>
          <w:color w:val="000000"/>
          <w:sz w:val="28"/>
          <w:szCs w:val="28"/>
          <w:lang w:val="vi-VN"/>
        </w:rPr>
        <w:t xml:space="preserve"> Hội đồng chỉ họp khi có ít nhất </w:t>
      </w:r>
      <w:r w:rsidRPr="00561DD0">
        <w:rPr>
          <w:rFonts w:ascii="Times New Roman" w:hAnsi="Times New Roman" w:cs="Times New Roman"/>
          <w:noProof/>
          <w:color w:val="000000"/>
          <w:sz w:val="28"/>
          <w:szCs w:val="28"/>
        </w:rPr>
        <w:t>2/3 số</w:t>
      </w:r>
      <w:r w:rsidRPr="00561DD0">
        <w:rPr>
          <w:rFonts w:ascii="Times New Roman" w:hAnsi="Times New Roman" w:cs="Times New Roman"/>
          <w:noProof/>
          <w:color w:val="000000"/>
          <w:sz w:val="28"/>
          <w:szCs w:val="28"/>
          <w:lang w:val="vi-VN"/>
        </w:rPr>
        <w:t xml:space="preserve"> </w:t>
      </w:r>
      <w:r w:rsidR="00B66F65">
        <w:rPr>
          <w:rFonts w:ascii="Times New Roman" w:hAnsi="Times New Roman" w:cs="Times New Roman"/>
          <w:noProof/>
          <w:color w:val="000000"/>
          <w:sz w:val="28"/>
          <w:szCs w:val="28"/>
        </w:rPr>
        <w:t>thành</w:t>
      </w:r>
      <w:r w:rsidRPr="00561DD0">
        <w:rPr>
          <w:rFonts w:ascii="Times New Roman" w:hAnsi="Times New Roman" w:cs="Times New Roman"/>
          <w:noProof/>
          <w:color w:val="000000"/>
          <w:sz w:val="28"/>
          <w:szCs w:val="28"/>
          <w:lang w:val="vi-VN"/>
        </w:rPr>
        <w:t xml:space="preserve"> viên Hội đồng tham dự</w:t>
      </w:r>
      <w:r w:rsidR="00B5109D">
        <w:rPr>
          <w:rFonts w:ascii="Times New Roman" w:hAnsi="Times New Roman" w:cs="Times New Roman"/>
          <w:noProof/>
          <w:color w:val="000000"/>
          <w:sz w:val="28"/>
          <w:szCs w:val="28"/>
        </w:rPr>
        <w:t>,</w:t>
      </w:r>
      <w:r w:rsidRPr="00561DD0">
        <w:rPr>
          <w:rFonts w:ascii="Times New Roman" w:hAnsi="Times New Roman" w:cs="Times New Roman"/>
          <w:noProof/>
          <w:color w:val="000000"/>
          <w:sz w:val="28"/>
          <w:szCs w:val="28"/>
        </w:rPr>
        <w:t xml:space="preserve"> </w:t>
      </w:r>
      <w:r w:rsidRPr="00561DD0">
        <w:rPr>
          <w:rFonts w:ascii="Times New Roman" w:hAnsi="Times New Roman" w:cs="Times New Roman"/>
          <w:noProof/>
          <w:color w:val="000000"/>
          <w:sz w:val="28"/>
          <w:szCs w:val="28"/>
          <w:lang w:val="vi-VN"/>
        </w:rPr>
        <w:t xml:space="preserve"> </w:t>
      </w:r>
      <w:r w:rsidRPr="00561DD0">
        <w:rPr>
          <w:rFonts w:ascii="Times New Roman" w:hAnsi="Times New Roman" w:cs="Times New Roman"/>
          <w:noProof/>
          <w:color w:val="000000"/>
          <w:sz w:val="28"/>
          <w:szCs w:val="28"/>
        </w:rPr>
        <w:t xml:space="preserve">trong đó có sự tham gia của Chủ tịch Hội đồng (hoặc phó chủ tịch Hội đồng) và 02 ủy viên phản biện. </w:t>
      </w:r>
      <w:r w:rsidRPr="00561DD0">
        <w:rPr>
          <w:rFonts w:ascii="Times New Roman" w:hAnsi="Times New Roman" w:cs="Times New Roman"/>
          <w:noProof/>
          <w:color w:val="000000"/>
          <w:sz w:val="28"/>
          <w:szCs w:val="28"/>
          <w:lang w:val="vi-VN"/>
        </w:rPr>
        <w:t>Tùy theo từng trường hợp cụ thể, có thể mời đại diện cơ quan quản lý</w:t>
      </w:r>
      <w:r w:rsidRPr="00561DD0">
        <w:rPr>
          <w:rFonts w:ascii="Times New Roman" w:hAnsi="Times New Roman" w:cs="Times New Roman"/>
          <w:noProof/>
          <w:color w:val="000000"/>
          <w:sz w:val="28"/>
          <w:szCs w:val="28"/>
        </w:rPr>
        <w:t xml:space="preserve"> và các đơn vị liên quan </w:t>
      </w:r>
      <w:r w:rsidRPr="00561DD0">
        <w:rPr>
          <w:rFonts w:ascii="Times New Roman" w:hAnsi="Times New Roman" w:cs="Times New Roman"/>
          <w:noProof/>
          <w:color w:val="000000"/>
          <w:sz w:val="28"/>
          <w:szCs w:val="28"/>
          <w:lang w:val="vi-VN"/>
        </w:rPr>
        <w:t xml:space="preserve">dự phiên họp của </w:t>
      </w:r>
      <w:r w:rsidRPr="00561DD0">
        <w:rPr>
          <w:rFonts w:ascii="Times New Roman" w:hAnsi="Times New Roman" w:cs="Times New Roman"/>
          <w:noProof/>
          <w:color w:val="000000"/>
          <w:sz w:val="28"/>
          <w:szCs w:val="28"/>
        </w:rPr>
        <w:t>H</w:t>
      </w:r>
      <w:r w:rsidRPr="00561DD0">
        <w:rPr>
          <w:rFonts w:ascii="Times New Roman" w:hAnsi="Times New Roman" w:cs="Times New Roman"/>
          <w:noProof/>
          <w:color w:val="000000"/>
          <w:sz w:val="28"/>
          <w:szCs w:val="28"/>
          <w:lang w:val="vi-VN"/>
        </w:rPr>
        <w:t>ội đồng.</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5. Phiên họp Hội đồng:</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a) Thư ký hành chính đọc quyết định thành lập Hội đồng, biên bản mở hồ sơ (trong trường hợp tuyển chọn), giới thiệu thành phần Hội đồng và các đại biểu tham dự trong cuộc họp.</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b) Chủ tịch Hội đồng điều hành cuộc họp; Hội đồng bầu thư ký khoa học.</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 xml:space="preserve">c) Cá nhân đăng ký chủ nhiệm nhiệm vụ </w:t>
      </w:r>
      <w:r w:rsidRPr="00561DD0">
        <w:rPr>
          <w:rFonts w:ascii="Times New Roman" w:hAnsi="Times New Roman" w:cs="Times New Roman"/>
          <w:sz w:val="28"/>
          <w:szCs w:val="28"/>
        </w:rPr>
        <w:t>khoa học và công nghệ</w:t>
      </w:r>
      <w:r w:rsidRPr="00561DD0">
        <w:rPr>
          <w:rFonts w:ascii="Times New Roman" w:hAnsi="Times New Roman" w:cs="Times New Roman"/>
          <w:color w:val="000000" w:themeColor="text1"/>
          <w:sz w:val="28"/>
          <w:szCs w:val="28"/>
        </w:rPr>
        <w:t xml:space="preserve"> trình bày tóm tắt trước Hội đồng về đề cương nghiên cứu, đề xuất phương thức khoán chi đến sản phẩm cuối cùng hoặc khoán chi từng phần, trả lời các câu hỏi của Hội đồng (nếu có). Sau khi trình bày xong các cá nhân đăng ký chủ nhiệm nhiệm vụ </w:t>
      </w:r>
      <w:r w:rsidRPr="00561DD0">
        <w:rPr>
          <w:rFonts w:ascii="Times New Roman" w:hAnsi="Times New Roman" w:cs="Times New Roman"/>
          <w:sz w:val="28"/>
          <w:szCs w:val="28"/>
        </w:rPr>
        <w:t>khoa học và công nghệ</w:t>
      </w:r>
      <w:r w:rsidRPr="00561DD0">
        <w:rPr>
          <w:rFonts w:ascii="Times New Roman" w:hAnsi="Times New Roman" w:cs="Times New Roman"/>
          <w:color w:val="000000" w:themeColor="text1"/>
          <w:sz w:val="28"/>
          <w:szCs w:val="28"/>
        </w:rPr>
        <w:t xml:space="preserve"> không tiếp tục tham dự phiên họp của Hội đồng.</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 xml:space="preserve">d) Đại diện cơ quan dự kiến sử dụng kết quả nghiên cứu </w:t>
      </w:r>
      <w:r>
        <w:rPr>
          <w:rFonts w:ascii="Times New Roman" w:hAnsi="Times New Roman" w:cs="Times New Roman"/>
          <w:color w:val="000000" w:themeColor="text1"/>
          <w:sz w:val="28"/>
          <w:szCs w:val="28"/>
        </w:rPr>
        <w:t xml:space="preserve">(nếu có) </w:t>
      </w:r>
      <w:r w:rsidRPr="00561DD0">
        <w:rPr>
          <w:rFonts w:ascii="Times New Roman" w:hAnsi="Times New Roman" w:cs="Times New Roman"/>
          <w:color w:val="000000" w:themeColor="text1"/>
          <w:sz w:val="28"/>
          <w:szCs w:val="28"/>
        </w:rPr>
        <w:t>phát biểu ý kiến về sự cần thiết và những yêu cầu về kết quả nghiên cứu.</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lang w:val="vi-VN"/>
        </w:rPr>
        <w:t>đ</w:t>
      </w:r>
      <w:r w:rsidRPr="00561DD0">
        <w:rPr>
          <w:rFonts w:ascii="Times New Roman" w:hAnsi="Times New Roman" w:cs="Times New Roman"/>
          <w:color w:val="000000" w:themeColor="text1"/>
          <w:sz w:val="28"/>
          <w:szCs w:val="28"/>
        </w:rPr>
        <w:t xml:space="preserve">) Các ủy viên phản biện, các ủy viên, chủ tịch Hội đồng nhận xét, đánh giá từng hồ sơ và so sánh các hồ sơ đăng ký </w:t>
      </w:r>
      <w:r>
        <w:rPr>
          <w:rFonts w:ascii="Times New Roman" w:hAnsi="Times New Roman" w:cs="Times New Roman"/>
          <w:color w:val="000000" w:themeColor="text1"/>
          <w:sz w:val="28"/>
          <w:szCs w:val="28"/>
        </w:rPr>
        <w:t xml:space="preserve">tuyển chọn </w:t>
      </w:r>
      <w:r w:rsidRPr="00561DD0">
        <w:rPr>
          <w:rFonts w:ascii="Times New Roman" w:hAnsi="Times New Roman" w:cs="Times New Roman"/>
          <w:color w:val="000000" w:themeColor="text1"/>
          <w:sz w:val="28"/>
          <w:szCs w:val="28"/>
        </w:rPr>
        <w:t xml:space="preserve">cùng 01 nhiệm vụ </w:t>
      </w:r>
      <w:r w:rsidRPr="00561DD0">
        <w:rPr>
          <w:rFonts w:ascii="Times New Roman" w:hAnsi="Times New Roman" w:cs="Times New Roman"/>
          <w:sz w:val="28"/>
          <w:szCs w:val="28"/>
        </w:rPr>
        <w:t>khoa học và công nghệ.</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 xml:space="preserve">e)  Chủ tịch Hội đồng điều hành thảo luận; Hội đồng thảo luận, phản biện các ý kiến nhận xét giữa các thành viên Hội đồng (nếu có) trước khi cho điểm độc lập vào phiếu đánh giá </w:t>
      </w:r>
      <w:r w:rsidR="008B2BCF">
        <w:rPr>
          <w:rFonts w:ascii="Times New Roman" w:hAnsi="Times New Roman" w:cs="Times New Roman"/>
          <w:color w:val="000000" w:themeColor="text1"/>
          <w:sz w:val="28"/>
          <w:szCs w:val="28"/>
        </w:rPr>
        <w:t xml:space="preserve">theo mẫu </w:t>
      </w:r>
      <w:r w:rsidRPr="00561DD0">
        <w:rPr>
          <w:rFonts w:ascii="Times New Roman" w:hAnsi="Times New Roman" w:cs="Times New Roman"/>
          <w:color w:val="000000" w:themeColor="text1"/>
          <w:sz w:val="28"/>
          <w:szCs w:val="28"/>
        </w:rPr>
        <w:t>(PL3- PĐG</w:t>
      </w:r>
      <w:r>
        <w:rPr>
          <w:rFonts w:ascii="Times New Roman" w:hAnsi="Times New Roman" w:cs="Times New Roman"/>
          <w:color w:val="000000" w:themeColor="text1"/>
          <w:sz w:val="28"/>
          <w:szCs w:val="28"/>
        </w:rPr>
        <w:t>, phù hợp theo từng loại nhiệm vụ khoa học và công nghệ</w:t>
      </w:r>
      <w:r w:rsidRPr="00561DD0">
        <w:rPr>
          <w:rFonts w:ascii="Times New Roman" w:hAnsi="Times New Roman" w:cs="Times New Roman"/>
          <w:color w:val="000000" w:themeColor="text1"/>
          <w:sz w:val="28"/>
          <w:szCs w:val="28"/>
        </w:rPr>
        <w:t>) và bỏ phiếu.</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 xml:space="preserve">g) </w:t>
      </w:r>
      <w:r>
        <w:rPr>
          <w:rFonts w:ascii="Times New Roman" w:hAnsi="Times New Roman" w:cs="Times New Roman"/>
          <w:color w:val="000000" w:themeColor="text1"/>
          <w:sz w:val="28"/>
          <w:szCs w:val="28"/>
        </w:rPr>
        <w:t xml:space="preserve">Hội đồng cử </w:t>
      </w:r>
      <w:r w:rsidRPr="00561DD0">
        <w:rPr>
          <w:rFonts w:ascii="Times New Roman" w:hAnsi="Times New Roman" w:cs="Times New Roman"/>
          <w:color w:val="000000" w:themeColor="text1"/>
          <w:sz w:val="28"/>
          <w:szCs w:val="28"/>
        </w:rPr>
        <w:t xml:space="preserve">Ban kiểm phiếu gồm hai </w:t>
      </w:r>
      <w:r>
        <w:rPr>
          <w:rFonts w:ascii="Times New Roman" w:hAnsi="Times New Roman" w:cs="Times New Roman"/>
          <w:color w:val="000000" w:themeColor="text1"/>
          <w:sz w:val="28"/>
          <w:szCs w:val="28"/>
        </w:rPr>
        <w:t>thành</w:t>
      </w:r>
      <w:r w:rsidRPr="00561DD0">
        <w:rPr>
          <w:rFonts w:ascii="Times New Roman" w:hAnsi="Times New Roman" w:cs="Times New Roman"/>
          <w:color w:val="000000" w:themeColor="text1"/>
          <w:sz w:val="28"/>
          <w:szCs w:val="28"/>
        </w:rPr>
        <w:t xml:space="preserve"> viên (trưởng ban </w:t>
      </w:r>
      <w:r>
        <w:rPr>
          <w:rFonts w:ascii="Times New Roman" w:hAnsi="Times New Roman" w:cs="Times New Roman"/>
          <w:color w:val="000000" w:themeColor="text1"/>
          <w:sz w:val="28"/>
          <w:szCs w:val="28"/>
        </w:rPr>
        <w:t xml:space="preserve">kiểm phiếu là thư ký khoa hoc </w:t>
      </w:r>
      <w:r w:rsidRPr="00561DD0">
        <w:rPr>
          <w:rFonts w:ascii="Times New Roman" w:hAnsi="Times New Roman" w:cs="Times New Roman"/>
          <w:color w:val="000000" w:themeColor="text1"/>
          <w:sz w:val="28"/>
          <w:szCs w:val="28"/>
        </w:rPr>
        <w:t>và một thành viên</w:t>
      </w:r>
      <w:r>
        <w:rPr>
          <w:rFonts w:ascii="Times New Roman" w:hAnsi="Times New Roman" w:cs="Times New Roman"/>
          <w:color w:val="000000" w:themeColor="text1"/>
          <w:sz w:val="28"/>
          <w:szCs w:val="28"/>
        </w:rPr>
        <w:t xml:space="preserve"> là thư ký hành chính</w:t>
      </w:r>
      <w:r w:rsidRPr="00561DD0">
        <w:rPr>
          <w:rFonts w:ascii="Times New Roman" w:hAnsi="Times New Roman" w:cs="Times New Roman"/>
          <w:color w:val="000000" w:themeColor="text1"/>
          <w:sz w:val="28"/>
          <w:szCs w:val="28"/>
        </w:rPr>
        <w:t>)</w:t>
      </w:r>
      <w:r w:rsidR="000D57ED">
        <w:rPr>
          <w:rFonts w:ascii="Times New Roman" w:hAnsi="Times New Roman" w:cs="Times New Roman"/>
          <w:color w:val="000000" w:themeColor="text1"/>
          <w:sz w:val="28"/>
          <w:szCs w:val="28"/>
        </w:rPr>
        <w:t>,</w:t>
      </w:r>
      <w:r w:rsidRPr="00561DD0">
        <w:rPr>
          <w:rFonts w:ascii="Times New Roman" w:hAnsi="Times New Roman" w:cs="Times New Roman"/>
          <w:color w:val="000000" w:themeColor="text1"/>
          <w:sz w:val="28"/>
          <w:szCs w:val="28"/>
        </w:rPr>
        <w:t xml:space="preserve"> giúp Hội đồng tổng hợp kết quả theo mẫ</w:t>
      </w:r>
      <w:r w:rsidR="00E7270D">
        <w:rPr>
          <w:rFonts w:ascii="Times New Roman" w:hAnsi="Times New Roman" w:cs="Times New Roman"/>
          <w:color w:val="000000" w:themeColor="text1"/>
          <w:sz w:val="28"/>
          <w:szCs w:val="28"/>
        </w:rPr>
        <w:t xml:space="preserve">u (PL3 - BBKP; PL3 - </w:t>
      </w:r>
      <w:r w:rsidRPr="00561DD0">
        <w:rPr>
          <w:rFonts w:ascii="Times New Roman" w:hAnsi="Times New Roman" w:cs="Times New Roman"/>
          <w:color w:val="000000" w:themeColor="text1"/>
          <w:sz w:val="28"/>
          <w:szCs w:val="28"/>
        </w:rPr>
        <w:t xml:space="preserve">THKP); đối với hồ sơ </w:t>
      </w:r>
      <w:r w:rsidRPr="00561DD0">
        <w:rPr>
          <w:rFonts w:ascii="Times New Roman" w:hAnsi="Times New Roman" w:cs="Times New Roman"/>
          <w:color w:val="000000" w:themeColor="text1"/>
          <w:sz w:val="28"/>
          <w:szCs w:val="28"/>
        </w:rPr>
        <w:lastRenderedPageBreak/>
        <w:t xml:space="preserve">tuyển chọn, kết quả được tổng hợp </w:t>
      </w:r>
      <w:r>
        <w:rPr>
          <w:rFonts w:ascii="Times New Roman" w:hAnsi="Times New Roman" w:cs="Times New Roman"/>
          <w:color w:val="000000" w:themeColor="text1"/>
          <w:sz w:val="28"/>
          <w:szCs w:val="28"/>
        </w:rPr>
        <w:t xml:space="preserve">theo tổng số điểm trung bình </w:t>
      </w:r>
      <w:r w:rsidRPr="00561DD0">
        <w:rPr>
          <w:rFonts w:ascii="Times New Roman" w:hAnsi="Times New Roman" w:cs="Times New Roman"/>
          <w:color w:val="000000" w:themeColor="text1"/>
          <w:sz w:val="28"/>
          <w:szCs w:val="28"/>
        </w:rPr>
        <w:t>từ cao xuống thấp.</w:t>
      </w:r>
      <w:r>
        <w:rPr>
          <w:rFonts w:ascii="Times New Roman" w:hAnsi="Times New Roman" w:cs="Times New Roman"/>
          <w:color w:val="000000" w:themeColor="text1"/>
          <w:sz w:val="28"/>
          <w:szCs w:val="28"/>
        </w:rPr>
        <w:t xml:space="preserve"> </w:t>
      </w:r>
      <w:r w:rsidRPr="00561DD0">
        <w:rPr>
          <w:rFonts w:ascii="Times New Roman" w:hAnsi="Times New Roman" w:cs="Times New Roman"/>
          <w:color w:val="000000" w:themeColor="text1"/>
          <w:sz w:val="28"/>
          <w:szCs w:val="28"/>
        </w:rPr>
        <w:t xml:space="preserve"> </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 xml:space="preserve">h) Hội đồng công bố công khai kết quả chấm điểm, đánh giá và thông qua biên bản làm việc của Hội đồng </w:t>
      </w:r>
      <w:r w:rsidR="008B2BCF">
        <w:rPr>
          <w:rFonts w:ascii="Times New Roman" w:hAnsi="Times New Roman" w:cs="Times New Roman"/>
          <w:color w:val="000000" w:themeColor="text1"/>
          <w:sz w:val="28"/>
          <w:szCs w:val="28"/>
        </w:rPr>
        <w:t xml:space="preserve">theo mẫu </w:t>
      </w:r>
      <w:r w:rsidRPr="00561DD0">
        <w:rPr>
          <w:rFonts w:ascii="Times New Roman" w:hAnsi="Times New Roman" w:cs="Times New Roman"/>
          <w:color w:val="000000" w:themeColor="text1"/>
          <w:sz w:val="28"/>
          <w:szCs w:val="28"/>
        </w:rPr>
        <w:t xml:space="preserve">(PL3-BBHĐ). Kiến nghị </w:t>
      </w:r>
      <w:r>
        <w:rPr>
          <w:rFonts w:ascii="Times New Roman" w:hAnsi="Times New Roman" w:cs="Times New Roman"/>
          <w:color w:val="000000" w:themeColor="text1"/>
          <w:sz w:val="28"/>
          <w:szCs w:val="28"/>
        </w:rPr>
        <w:t xml:space="preserve">danh sách các </w:t>
      </w:r>
      <w:r w:rsidRPr="00561DD0">
        <w:rPr>
          <w:rFonts w:ascii="Times New Roman" w:hAnsi="Times New Roman" w:cs="Times New Roman"/>
          <w:color w:val="000000" w:themeColor="text1"/>
          <w:sz w:val="28"/>
          <w:szCs w:val="28"/>
        </w:rPr>
        <w:t xml:space="preserve">tổ chức, cá nhân trúng tuyển hoặc giao trực tiếp chủ trì nhiệm vụ </w:t>
      </w:r>
      <w:r w:rsidRPr="00561DD0">
        <w:rPr>
          <w:rFonts w:ascii="Times New Roman" w:hAnsi="Times New Roman" w:cs="Times New Roman"/>
          <w:sz w:val="28"/>
          <w:szCs w:val="28"/>
        </w:rPr>
        <w:t>khoa học và công nghệ</w:t>
      </w:r>
      <w:r w:rsidRPr="00561DD0">
        <w:rPr>
          <w:rFonts w:ascii="Times New Roman" w:hAnsi="Times New Roman" w:cs="Times New Roman"/>
          <w:color w:val="000000" w:themeColor="text1"/>
          <w:sz w:val="28"/>
          <w:szCs w:val="28"/>
        </w:rPr>
        <w:t xml:space="preserve">. Tổ chức, cá nhân được Hội đồng đề nghị trúng tuyển là tổ chức, cá nhân có hồ sơ xếp hạng với tổng số điểm trung bình </w:t>
      </w:r>
      <w:r>
        <w:rPr>
          <w:rFonts w:ascii="Times New Roman" w:hAnsi="Times New Roman" w:cs="Times New Roman"/>
          <w:color w:val="000000" w:themeColor="text1"/>
          <w:sz w:val="28"/>
          <w:szCs w:val="28"/>
        </w:rPr>
        <w:t xml:space="preserve">cao nhất </w:t>
      </w:r>
      <w:r w:rsidRPr="00561DD0">
        <w:rPr>
          <w:rFonts w:ascii="Times New Roman" w:hAnsi="Times New Roman" w:cs="Times New Roman"/>
          <w:color w:val="000000" w:themeColor="text1"/>
          <w:sz w:val="28"/>
          <w:szCs w:val="28"/>
        </w:rPr>
        <w:t xml:space="preserve">của các tiêu chí và phải đạt từ 70/100 điểm trở lên. Trong đó không có tiêu chí nào có quá 1/3 số thành viên Hội đồng có mặt cho điểm không (0 điểm). Đối với các hồ sơ có điểm trung bình bằng nhau thì hồ sơ có điểm cao hơn của Chủ tịch hội đồng được ưu tiên xếp hạng. </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i) Hội đồng thảo luận thống nhất qua biểu quyết để kiến nghị xác định kết quả phiên họp với các thông tin cơ bản:</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 Tên tổ chức chủ trì, cá nhân chủ nhiệm đề nghị trúng tuyển, giao trực tiếp.</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 xml:space="preserve">- Những điểm cần bổ sung, sửa đổi trong thuyết minh nhiệm vụ </w:t>
      </w:r>
      <w:r w:rsidRPr="00561DD0">
        <w:rPr>
          <w:rFonts w:ascii="Times New Roman" w:hAnsi="Times New Roman" w:cs="Times New Roman"/>
          <w:sz w:val="28"/>
          <w:szCs w:val="28"/>
        </w:rPr>
        <w:t>khoa học và công nghệ</w:t>
      </w:r>
      <w:r w:rsidRPr="00561DD0">
        <w:rPr>
          <w:rFonts w:ascii="Times New Roman" w:hAnsi="Times New Roman" w:cs="Times New Roman"/>
          <w:color w:val="000000" w:themeColor="text1"/>
          <w:sz w:val="28"/>
          <w:szCs w:val="28"/>
        </w:rPr>
        <w:t xml:space="preserve"> của hồ sơ được hội đồng lựa chọn trúng tuyển hoặc giao trực tiếp:</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 xml:space="preserve">+ Các sản phẩm </w:t>
      </w:r>
      <w:r w:rsidRPr="00561DD0">
        <w:rPr>
          <w:rFonts w:ascii="Times New Roman" w:hAnsi="Times New Roman" w:cs="Times New Roman"/>
          <w:sz w:val="28"/>
          <w:szCs w:val="28"/>
        </w:rPr>
        <w:t>khoa học và công nghệ</w:t>
      </w:r>
      <w:r w:rsidRPr="00561DD0">
        <w:rPr>
          <w:rFonts w:ascii="Times New Roman" w:hAnsi="Times New Roman" w:cs="Times New Roman"/>
          <w:color w:val="000000" w:themeColor="text1"/>
          <w:sz w:val="28"/>
          <w:szCs w:val="28"/>
        </w:rPr>
        <w:t xml:space="preserve"> chính với các chỉ tiêu kinh tế - kỹ thuật tương ứng cần phải đạt (nếu có).</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 Số lượng chuyên gia trong và ngoài nước tham gia thực hiện nhiệm vụ</w:t>
      </w:r>
      <w:r w:rsidRPr="00561DD0">
        <w:rPr>
          <w:rFonts w:ascii="Times New Roman" w:hAnsi="Times New Roman" w:cs="Times New Roman"/>
          <w:sz w:val="28"/>
          <w:szCs w:val="28"/>
        </w:rPr>
        <w:t xml:space="preserve"> khoa học và công nghệ</w:t>
      </w:r>
      <w:r w:rsidRPr="00561DD0">
        <w:rPr>
          <w:rFonts w:ascii="Times New Roman" w:hAnsi="Times New Roman" w:cs="Times New Roman"/>
          <w:color w:val="000000" w:themeColor="text1"/>
          <w:sz w:val="28"/>
          <w:szCs w:val="28"/>
        </w:rPr>
        <w:t xml:space="preserve"> (nếu có).</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 Phương thức khoán chi (khoán đến sản phẩm cuối cùng hoặc khoán từng phần).</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 xml:space="preserve">+ Các điểm cần chỉnh sửa khác trong nội dung thuyết minh nhiệm vụ </w:t>
      </w:r>
      <w:r w:rsidRPr="00561DD0">
        <w:rPr>
          <w:rFonts w:ascii="Times New Roman" w:hAnsi="Times New Roman" w:cs="Times New Roman"/>
          <w:sz w:val="28"/>
          <w:szCs w:val="28"/>
        </w:rPr>
        <w:t>khoa học và công nghệ</w:t>
      </w:r>
      <w:r w:rsidRPr="00561DD0">
        <w:rPr>
          <w:rFonts w:ascii="Times New Roman" w:hAnsi="Times New Roman" w:cs="Times New Roman"/>
          <w:color w:val="000000" w:themeColor="text1"/>
          <w:sz w:val="28"/>
          <w:szCs w:val="28"/>
        </w:rPr>
        <w:t>.</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sz w:val="28"/>
          <w:szCs w:val="28"/>
        </w:rPr>
        <w:t xml:space="preserve">6. Trong trường hợp cần thiết và </w:t>
      </w:r>
      <w:r w:rsidRPr="00561DD0">
        <w:rPr>
          <w:rFonts w:ascii="Times New Roman" w:hAnsi="Times New Roman" w:cs="Times New Roman"/>
          <w:sz w:val="28"/>
          <w:szCs w:val="28"/>
          <w:lang w:val="sv-SE"/>
        </w:rPr>
        <w:t xml:space="preserve">khi các thành viên của Hội đồng có ý kiến không thống nhất </w:t>
      </w:r>
      <w:r w:rsidRPr="00561DD0">
        <w:rPr>
          <w:rFonts w:ascii="Times New Roman" w:hAnsi="Times New Roman" w:cs="Times New Roman"/>
          <w:spacing w:val="-4"/>
          <w:sz w:val="28"/>
          <w:szCs w:val="28"/>
          <w:lang w:val="sv-SE"/>
        </w:rPr>
        <w:t xml:space="preserve">trong việc xem xét lựa chọn cá nhân và tổ chức chủ trì thực hiện nhiệm vụ </w:t>
      </w:r>
      <w:r w:rsidRPr="00561DD0">
        <w:rPr>
          <w:rFonts w:ascii="Times New Roman" w:hAnsi="Times New Roman" w:cs="Times New Roman"/>
          <w:sz w:val="28"/>
          <w:szCs w:val="28"/>
        </w:rPr>
        <w:t>khoa học và công nghệ</w:t>
      </w:r>
      <w:r w:rsidRPr="00561DD0">
        <w:rPr>
          <w:rFonts w:ascii="Times New Roman" w:hAnsi="Times New Roman" w:cs="Times New Roman"/>
          <w:spacing w:val="-4"/>
          <w:sz w:val="28"/>
          <w:szCs w:val="28"/>
          <w:lang w:val="sv-SE"/>
        </w:rPr>
        <w:t xml:space="preserve">, Bộ Khoa học và Công nghệ sẽ xem xét phê duyệt sau khi lấy ý kiến </w:t>
      </w:r>
      <w:r w:rsidRPr="00561DD0">
        <w:rPr>
          <w:rFonts w:ascii="Times New Roman" w:hAnsi="Times New Roman" w:cs="Times New Roman"/>
          <w:sz w:val="28"/>
          <w:szCs w:val="28"/>
          <w:lang w:val="sv-SE"/>
        </w:rPr>
        <w:t xml:space="preserve">đánh giá của chuyên gia độc lập. Đối với mỗi hồ sơ sẽ lấy ý kiến đánh giá của 01 hoặc 02 chuyên gia tư vấn độc lập. Hồ sơ được ít nhất 01 chuyên gia tư vấn độc lập đề nghị tuyển chọn, giao trực tiếp, Bộ Khoa học và Công nghệ sẽ cân nhắc để xem xét, phê duyệt. </w:t>
      </w:r>
      <w:r w:rsidRPr="00561DD0">
        <w:rPr>
          <w:rFonts w:ascii="Times New Roman" w:hAnsi="Times New Roman" w:cs="Times New Roman"/>
          <w:color w:val="000000" w:themeColor="text1"/>
          <w:sz w:val="28"/>
          <w:szCs w:val="28"/>
          <w:lang w:val="sv-SE"/>
        </w:rPr>
        <w:t xml:space="preserve">Hồ sơ gửi chuyên gia tư vấn độc lập không có tên của tổ chức và cá nhân </w:t>
      </w:r>
      <w:r>
        <w:rPr>
          <w:rFonts w:ascii="Times New Roman" w:hAnsi="Times New Roman" w:cs="Times New Roman"/>
          <w:color w:val="000000" w:themeColor="text1"/>
          <w:sz w:val="28"/>
          <w:szCs w:val="28"/>
          <w:lang w:val="sv-SE"/>
        </w:rPr>
        <w:t xml:space="preserve">đăng ký </w:t>
      </w:r>
      <w:r w:rsidRPr="00561DD0">
        <w:rPr>
          <w:rFonts w:ascii="Times New Roman" w:hAnsi="Times New Roman" w:cs="Times New Roman"/>
          <w:color w:val="000000" w:themeColor="text1"/>
          <w:sz w:val="28"/>
          <w:szCs w:val="28"/>
          <w:lang w:val="sv-SE"/>
        </w:rPr>
        <w:t xml:space="preserve">chủ trì nhiệm vụ </w:t>
      </w:r>
      <w:r w:rsidRPr="00561DD0">
        <w:rPr>
          <w:rFonts w:ascii="Times New Roman" w:hAnsi="Times New Roman" w:cs="Times New Roman"/>
          <w:sz w:val="28"/>
          <w:szCs w:val="28"/>
        </w:rPr>
        <w:t>khoa học và công nghệ</w:t>
      </w:r>
      <w:r w:rsidRPr="00561DD0">
        <w:rPr>
          <w:rFonts w:ascii="Times New Roman" w:hAnsi="Times New Roman" w:cs="Times New Roman"/>
          <w:color w:val="000000" w:themeColor="text1"/>
          <w:sz w:val="28"/>
          <w:szCs w:val="28"/>
          <w:lang w:val="sv-SE"/>
        </w:rPr>
        <w:t>.</w:t>
      </w:r>
    </w:p>
    <w:p w:rsidR="00B92ECC"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7.</w:t>
      </w:r>
      <w:r w:rsidRPr="00561DD0">
        <w:rPr>
          <w:rFonts w:ascii="Times New Roman" w:hAnsi="Times New Roman" w:cs="Times New Roman"/>
          <w:sz w:val="28"/>
          <w:szCs w:val="28"/>
          <w:lang w:val="vi-VN"/>
        </w:rPr>
        <w:t xml:space="preserve"> </w:t>
      </w:r>
      <w:r w:rsidR="00EC1D50">
        <w:rPr>
          <w:rFonts w:ascii="Times New Roman" w:hAnsi="Times New Roman" w:cs="Times New Roman"/>
          <w:sz w:val="28"/>
          <w:szCs w:val="28"/>
        </w:rPr>
        <w:t xml:space="preserve">Kết quả họp Hội đồng được thông báo cho các tổ chức, cá nhân đăng ký tuyển chọn, giao trực tiếp nhiệm vụ khoa học và công nghệ ngay sau khi kết thúc phiên họp. </w:t>
      </w:r>
      <w:r w:rsidRPr="00561DD0">
        <w:rPr>
          <w:rFonts w:ascii="Times New Roman" w:hAnsi="Times New Roman" w:cs="Times New Roman"/>
          <w:sz w:val="28"/>
          <w:szCs w:val="28"/>
          <w:lang w:val="vi-VN"/>
        </w:rPr>
        <w:t>Tổ chức, cá nhân được</w:t>
      </w:r>
      <w:r w:rsidRPr="00561DD0">
        <w:rPr>
          <w:rFonts w:ascii="Times New Roman" w:hAnsi="Times New Roman" w:cs="Times New Roman"/>
          <w:sz w:val="28"/>
          <w:szCs w:val="28"/>
        </w:rPr>
        <w:t xml:space="preserve"> đề nghị trúng tuy</w:t>
      </w:r>
      <w:r>
        <w:rPr>
          <w:rFonts w:ascii="Times New Roman" w:hAnsi="Times New Roman" w:cs="Times New Roman"/>
          <w:sz w:val="28"/>
          <w:szCs w:val="28"/>
        </w:rPr>
        <w:t>ể</w:t>
      </w:r>
      <w:r w:rsidRPr="00561DD0">
        <w:rPr>
          <w:rFonts w:ascii="Times New Roman" w:hAnsi="Times New Roman" w:cs="Times New Roman"/>
          <w:sz w:val="28"/>
          <w:szCs w:val="28"/>
        </w:rPr>
        <w:t xml:space="preserve">n, </w:t>
      </w:r>
      <w:r w:rsidRPr="00561DD0">
        <w:rPr>
          <w:rFonts w:ascii="Times New Roman" w:hAnsi="Times New Roman" w:cs="Times New Roman"/>
          <w:sz w:val="28"/>
          <w:szCs w:val="28"/>
          <w:lang w:val="vi-VN"/>
        </w:rPr>
        <w:t xml:space="preserve">giao trực tiếp thực hiện nhiệm vụ </w:t>
      </w:r>
      <w:r w:rsidRPr="00561DD0">
        <w:rPr>
          <w:rFonts w:ascii="Times New Roman" w:hAnsi="Times New Roman" w:cs="Times New Roman"/>
          <w:sz w:val="28"/>
          <w:szCs w:val="28"/>
        </w:rPr>
        <w:t>khoa học và công nghệ</w:t>
      </w:r>
      <w:r w:rsidRPr="00561DD0">
        <w:rPr>
          <w:rFonts w:ascii="Times New Roman" w:hAnsi="Times New Roman" w:cs="Times New Roman"/>
          <w:sz w:val="28"/>
          <w:szCs w:val="28"/>
          <w:lang w:val="vi-VN"/>
        </w:rPr>
        <w:t xml:space="preserve"> có trách nhiệm hoàn thiện hồ sơ</w:t>
      </w:r>
      <w:r w:rsidRPr="00561DD0">
        <w:rPr>
          <w:rFonts w:ascii="Times New Roman" w:hAnsi="Times New Roman" w:cs="Times New Roman"/>
          <w:sz w:val="28"/>
          <w:szCs w:val="28"/>
        </w:rPr>
        <w:t xml:space="preserve"> theo ý kiến của Hội </w:t>
      </w:r>
      <w:r w:rsidRPr="00561DD0">
        <w:rPr>
          <w:rFonts w:ascii="Times New Roman" w:hAnsi="Times New Roman" w:cs="Times New Roman"/>
          <w:color w:val="000000" w:themeColor="text1"/>
          <w:sz w:val="28"/>
          <w:szCs w:val="28"/>
        </w:rPr>
        <w:t xml:space="preserve">đồng trong thời hạn </w:t>
      </w:r>
      <w:r>
        <w:rPr>
          <w:rFonts w:ascii="Times New Roman" w:hAnsi="Times New Roman" w:cs="Times New Roman"/>
          <w:color w:val="000000" w:themeColor="text1"/>
          <w:sz w:val="28"/>
          <w:szCs w:val="28"/>
        </w:rPr>
        <w:t>0</w:t>
      </w:r>
      <w:r w:rsidRPr="00561DD0">
        <w:rPr>
          <w:rFonts w:ascii="Times New Roman" w:hAnsi="Times New Roman" w:cs="Times New Roman"/>
          <w:color w:val="000000" w:themeColor="text1"/>
          <w:sz w:val="28"/>
          <w:szCs w:val="28"/>
        </w:rPr>
        <w:t>7 ngày</w:t>
      </w:r>
      <w:r>
        <w:rPr>
          <w:rFonts w:ascii="Times New Roman" w:hAnsi="Times New Roman" w:cs="Times New Roman"/>
          <w:color w:val="000000" w:themeColor="text1"/>
          <w:sz w:val="28"/>
          <w:szCs w:val="28"/>
        </w:rPr>
        <w:t xml:space="preserve"> làm việc</w:t>
      </w:r>
      <w:r w:rsidRPr="00561DD0">
        <w:rPr>
          <w:rFonts w:ascii="Times New Roman" w:hAnsi="Times New Roman" w:cs="Times New Roman"/>
          <w:color w:val="000000" w:themeColor="text1"/>
          <w:sz w:val="28"/>
          <w:szCs w:val="28"/>
        </w:rPr>
        <w:t xml:space="preserve"> sau khi họp Hội đồng, </w:t>
      </w:r>
      <w:r w:rsidRPr="00561DD0">
        <w:rPr>
          <w:rFonts w:ascii="Times New Roman" w:hAnsi="Times New Roman" w:cs="Times New Roman"/>
          <w:color w:val="000000" w:themeColor="text1"/>
          <w:sz w:val="28"/>
          <w:szCs w:val="28"/>
          <w:lang w:val="vi-VN"/>
        </w:rPr>
        <w:t>có xác nhận của</w:t>
      </w:r>
      <w:r w:rsidRPr="00561DD0">
        <w:rPr>
          <w:rFonts w:ascii="Times New Roman" w:hAnsi="Times New Roman" w:cs="Times New Roman"/>
          <w:color w:val="000000" w:themeColor="text1"/>
          <w:sz w:val="28"/>
          <w:szCs w:val="28"/>
        </w:rPr>
        <w:t xml:space="preserve"> Chủ tịch h</w:t>
      </w:r>
      <w:r w:rsidRPr="00561DD0">
        <w:rPr>
          <w:rFonts w:ascii="Times New Roman" w:hAnsi="Times New Roman" w:cs="Times New Roman"/>
          <w:color w:val="000000" w:themeColor="text1"/>
          <w:sz w:val="28"/>
          <w:szCs w:val="28"/>
          <w:lang w:val="vi-VN"/>
        </w:rPr>
        <w:t>ội đồng</w:t>
      </w:r>
      <w:r w:rsidRPr="00561DD0">
        <w:rPr>
          <w:rFonts w:ascii="Times New Roman" w:hAnsi="Times New Roman" w:cs="Times New Roman"/>
          <w:color w:val="000000" w:themeColor="text1"/>
          <w:sz w:val="28"/>
          <w:szCs w:val="28"/>
        </w:rPr>
        <w:t xml:space="preserve"> và các ủy viên phản biện</w:t>
      </w:r>
      <w:r w:rsidRPr="00561DD0">
        <w:rPr>
          <w:rFonts w:ascii="Times New Roman" w:hAnsi="Times New Roman" w:cs="Times New Roman"/>
          <w:color w:val="000000" w:themeColor="text1"/>
          <w:sz w:val="28"/>
          <w:szCs w:val="28"/>
          <w:lang w:val="vi-VN"/>
        </w:rPr>
        <w:t xml:space="preserve"> </w:t>
      </w:r>
      <w:r w:rsidRPr="00561DD0">
        <w:rPr>
          <w:rFonts w:ascii="Times New Roman" w:hAnsi="Times New Roman" w:cs="Times New Roman"/>
          <w:color w:val="000000" w:themeColor="text1"/>
          <w:sz w:val="28"/>
          <w:szCs w:val="28"/>
        </w:rPr>
        <w:t>theo mẫu (PL3-BCHT);</w:t>
      </w:r>
      <w:r w:rsidRPr="00561DD0">
        <w:rPr>
          <w:rFonts w:ascii="Times New Roman" w:hAnsi="Times New Roman" w:cs="Times New Roman"/>
          <w:color w:val="000000" w:themeColor="text1"/>
          <w:sz w:val="28"/>
          <w:szCs w:val="28"/>
          <w:lang w:val="vi-VN"/>
        </w:rPr>
        <w:t xml:space="preserve"> gửi</w:t>
      </w:r>
      <w:r w:rsidRPr="00561DD0">
        <w:rPr>
          <w:rFonts w:ascii="Times New Roman" w:hAnsi="Times New Roman" w:cs="Times New Roman"/>
          <w:sz w:val="28"/>
          <w:szCs w:val="28"/>
          <w:lang w:val="vi-VN"/>
        </w:rPr>
        <w:t xml:space="preserve"> </w:t>
      </w:r>
      <w:r w:rsidRPr="00561DD0">
        <w:rPr>
          <w:rFonts w:ascii="Times New Roman" w:hAnsi="Times New Roman" w:cs="Times New Roman"/>
          <w:noProof/>
          <w:sz w:val="28"/>
          <w:szCs w:val="28"/>
          <w:lang w:val="vi-VN"/>
        </w:rPr>
        <w:t xml:space="preserve">về </w:t>
      </w:r>
      <w:r w:rsidRPr="00561DD0">
        <w:rPr>
          <w:rFonts w:ascii="Times New Roman" w:hAnsi="Times New Roman" w:cs="Times New Roman"/>
          <w:noProof/>
          <w:sz w:val="28"/>
          <w:szCs w:val="28"/>
        </w:rPr>
        <w:t>Vụ Kế hoạch - Tổng hợp, Bộ Khoa học và Công nghệ</w:t>
      </w:r>
      <w:r w:rsidRPr="00561DD0">
        <w:rPr>
          <w:rFonts w:ascii="Times New Roman" w:hAnsi="Times New Roman" w:cs="Times New Roman"/>
          <w:sz w:val="28"/>
          <w:szCs w:val="28"/>
          <w:lang w:val="vi-VN"/>
        </w:rPr>
        <w:t>.</w:t>
      </w:r>
    </w:p>
    <w:p w:rsidR="00B92ECC" w:rsidRPr="00561DD0" w:rsidRDefault="00B92ECC" w:rsidP="00640A8F">
      <w:pPr>
        <w:pStyle w:val="Heading2"/>
        <w:spacing w:before="120" w:after="0"/>
        <w:ind w:firstLine="709"/>
      </w:pPr>
      <w:r w:rsidRPr="00561DD0">
        <w:lastRenderedPageBreak/>
        <w:t>Điều 1</w:t>
      </w:r>
      <w:r w:rsidRPr="00561DD0">
        <w:rPr>
          <w:lang w:val="en-US"/>
        </w:rPr>
        <w:t>3</w:t>
      </w:r>
      <w:r w:rsidRPr="00561DD0">
        <w:t xml:space="preserve">. </w:t>
      </w:r>
      <w:r>
        <w:rPr>
          <w:lang w:val="en-US"/>
        </w:rPr>
        <w:t xml:space="preserve">Nguyên tắc, trách nhiệm, trình tự, nội dung làm việc </w:t>
      </w:r>
      <w:bookmarkEnd w:id="17"/>
      <w:r>
        <w:rPr>
          <w:lang w:val="en-US"/>
        </w:rPr>
        <w:t>của Tổ thẩm định kinh phí</w:t>
      </w:r>
    </w:p>
    <w:p w:rsidR="00B92ECC" w:rsidRPr="00A83D38" w:rsidRDefault="00B92ECC" w:rsidP="000F07CC">
      <w:pPr>
        <w:spacing w:before="120" w:after="0" w:line="240" w:lineRule="auto"/>
        <w:ind w:firstLine="709"/>
        <w:jc w:val="both"/>
        <w:rPr>
          <w:rFonts w:ascii="Times New Roman" w:hAnsi="Times New Roman" w:cs="Times New Roman"/>
          <w:noProof/>
          <w:color w:val="000000"/>
          <w:sz w:val="28"/>
          <w:szCs w:val="28"/>
        </w:rPr>
      </w:pPr>
      <w:r w:rsidRPr="00A83D38">
        <w:rPr>
          <w:rFonts w:ascii="Times New Roman" w:hAnsi="Times New Roman" w:cs="Times New Roman"/>
          <w:noProof/>
          <w:color w:val="000000"/>
          <w:sz w:val="28"/>
          <w:szCs w:val="28"/>
        </w:rPr>
        <w:t>1.</w:t>
      </w:r>
      <w:r>
        <w:rPr>
          <w:rFonts w:ascii="Times New Roman" w:hAnsi="Times New Roman" w:cs="Times New Roman"/>
          <w:noProof/>
          <w:color w:val="000000"/>
          <w:sz w:val="28"/>
          <w:szCs w:val="28"/>
        </w:rPr>
        <w:t xml:space="preserve"> </w:t>
      </w:r>
      <w:r w:rsidRPr="00A83D38">
        <w:rPr>
          <w:rFonts w:ascii="Times New Roman" w:hAnsi="Times New Roman" w:cs="Times New Roman"/>
          <w:noProof/>
          <w:color w:val="000000"/>
          <w:sz w:val="28"/>
          <w:szCs w:val="28"/>
        </w:rPr>
        <w:t xml:space="preserve">Tổ thẩm định kinh phí nhiệm vụ khoa học và công nghệ (sau đây gọi là tổ thẩm định) có 3 thành viên, trong đó: </w:t>
      </w:r>
    </w:p>
    <w:p w:rsidR="00B92ECC" w:rsidRDefault="00B92ECC" w:rsidP="000F07CC">
      <w:pPr>
        <w:pStyle w:val="ListParagraph"/>
        <w:spacing w:before="120" w:after="0" w:line="240" w:lineRule="auto"/>
        <w:ind w:left="709"/>
        <w:jc w:val="both"/>
        <w:rPr>
          <w:rFonts w:ascii="Times New Roman" w:hAnsi="Times New Roman" w:cs="Times New Roman"/>
          <w:noProof/>
          <w:color w:val="000000"/>
          <w:sz w:val="28"/>
          <w:szCs w:val="28"/>
        </w:rPr>
      </w:pPr>
      <w:r>
        <w:rPr>
          <w:rFonts w:ascii="Times New Roman" w:hAnsi="Times New Roman" w:cs="Times New Roman"/>
          <w:sz w:val="28"/>
        </w:rPr>
        <w:t xml:space="preserve">a) </w:t>
      </w:r>
      <w:r w:rsidRPr="00C5588F">
        <w:rPr>
          <w:rFonts w:ascii="Times New Roman" w:hAnsi="Times New Roman" w:cs="Times New Roman"/>
          <w:sz w:val="28"/>
          <w:lang w:val="vi-VN"/>
        </w:rPr>
        <w:t xml:space="preserve">Tổ trưởng Tổ thẩm định là </w:t>
      </w:r>
      <w:r>
        <w:rPr>
          <w:rFonts w:ascii="Times New Roman" w:hAnsi="Times New Roman" w:cs="Times New Roman"/>
          <w:sz w:val="28"/>
        </w:rPr>
        <w:t>đ</w:t>
      </w:r>
      <w:r w:rsidRPr="00C5588F">
        <w:rPr>
          <w:rFonts w:ascii="Times New Roman" w:hAnsi="Times New Roman" w:cs="Times New Roman"/>
          <w:sz w:val="28"/>
        </w:rPr>
        <w:t>ại diện</w:t>
      </w:r>
      <w:r w:rsidRPr="00C5588F">
        <w:rPr>
          <w:rFonts w:ascii="Times New Roman" w:hAnsi="Times New Roman" w:cs="Times New Roman"/>
          <w:sz w:val="28"/>
          <w:lang w:val="vi-VN"/>
        </w:rPr>
        <w:t xml:space="preserve"> </w:t>
      </w:r>
      <w:r w:rsidR="00D6481C">
        <w:rPr>
          <w:rFonts w:ascii="Times New Roman" w:hAnsi="Times New Roman" w:cs="Times New Roman"/>
          <w:sz w:val="28"/>
        </w:rPr>
        <w:t xml:space="preserve">của </w:t>
      </w:r>
      <w:r w:rsidRPr="00C5588F">
        <w:rPr>
          <w:rFonts w:ascii="Times New Roman" w:hAnsi="Times New Roman" w:cs="Times New Roman"/>
          <w:noProof/>
          <w:color w:val="000000"/>
          <w:sz w:val="28"/>
          <w:szCs w:val="28"/>
        </w:rPr>
        <w:t xml:space="preserve">Vụ Kế hoạch - Tổng hợp; </w:t>
      </w:r>
    </w:p>
    <w:p w:rsidR="00B92ECC" w:rsidRDefault="00B92ECC" w:rsidP="000F07CC">
      <w:pPr>
        <w:pStyle w:val="ListParagraph"/>
        <w:spacing w:before="120" w:after="0" w:line="240" w:lineRule="auto"/>
        <w:ind w:left="709"/>
        <w:jc w:val="both"/>
        <w:rPr>
          <w:rFonts w:ascii="Times New Roman" w:hAnsi="Times New Roman" w:cs="Times New Roman"/>
          <w:noProof/>
          <w:color w:val="000000"/>
          <w:sz w:val="28"/>
          <w:szCs w:val="28"/>
        </w:rPr>
      </w:pPr>
      <w:r>
        <w:rPr>
          <w:rFonts w:ascii="Times New Roman" w:hAnsi="Times New Roman" w:cs="Times New Roman"/>
          <w:sz w:val="28"/>
        </w:rPr>
        <w:t xml:space="preserve">b) </w:t>
      </w:r>
      <w:r w:rsidRPr="00C5588F">
        <w:rPr>
          <w:rFonts w:ascii="Times New Roman" w:hAnsi="Times New Roman" w:cs="Times New Roman"/>
          <w:sz w:val="28"/>
          <w:lang w:val="vi-VN"/>
        </w:rPr>
        <w:t xml:space="preserve">Tổ </w:t>
      </w:r>
      <w:r w:rsidRPr="00C5588F">
        <w:rPr>
          <w:rFonts w:ascii="Times New Roman" w:hAnsi="Times New Roman" w:cs="Times New Roman"/>
          <w:sz w:val="28"/>
        </w:rPr>
        <w:t>phó</w:t>
      </w:r>
      <w:r w:rsidRPr="00C5588F">
        <w:rPr>
          <w:rFonts w:ascii="Times New Roman" w:hAnsi="Times New Roman" w:cs="Times New Roman"/>
          <w:sz w:val="28"/>
          <w:lang w:val="vi-VN"/>
        </w:rPr>
        <w:t xml:space="preserve"> Tổ thẩm định là </w:t>
      </w:r>
      <w:r>
        <w:rPr>
          <w:rFonts w:ascii="Times New Roman" w:hAnsi="Times New Roman" w:cs="Times New Roman"/>
          <w:sz w:val="28"/>
        </w:rPr>
        <w:t>đ</w:t>
      </w:r>
      <w:r w:rsidRPr="00C5588F">
        <w:rPr>
          <w:rFonts w:ascii="Times New Roman" w:hAnsi="Times New Roman" w:cs="Times New Roman"/>
          <w:sz w:val="28"/>
        </w:rPr>
        <w:t>ại diện</w:t>
      </w:r>
      <w:r w:rsidRPr="00C5588F">
        <w:rPr>
          <w:rFonts w:ascii="Times New Roman" w:hAnsi="Times New Roman" w:cs="Times New Roman"/>
          <w:sz w:val="28"/>
          <w:lang w:val="vi-VN"/>
        </w:rPr>
        <w:t xml:space="preserve"> </w:t>
      </w:r>
      <w:r w:rsidR="00D6481C">
        <w:rPr>
          <w:rFonts w:ascii="Times New Roman" w:hAnsi="Times New Roman" w:cs="Times New Roman"/>
          <w:sz w:val="28"/>
        </w:rPr>
        <w:t xml:space="preserve">của </w:t>
      </w:r>
      <w:r w:rsidRPr="00C5588F">
        <w:rPr>
          <w:rFonts w:ascii="Times New Roman" w:hAnsi="Times New Roman" w:cs="Times New Roman"/>
          <w:noProof/>
          <w:color w:val="000000"/>
          <w:sz w:val="28"/>
          <w:szCs w:val="28"/>
        </w:rPr>
        <w:t xml:space="preserve">Vụ Tài chính; </w:t>
      </w:r>
    </w:p>
    <w:p w:rsidR="004236DA" w:rsidRDefault="004236DA" w:rsidP="004236DA">
      <w:pPr>
        <w:spacing w:after="0"/>
        <w:jc w:val="both"/>
        <w:rPr>
          <w:rFonts w:ascii="Times New Roman" w:hAnsi="Times New Roman"/>
          <w:noProof/>
          <w:color w:val="000000"/>
          <w:sz w:val="28"/>
          <w:szCs w:val="28"/>
        </w:rPr>
      </w:pPr>
      <w:r>
        <w:rPr>
          <w:rFonts w:ascii="Times New Roman" w:hAnsi="Times New Roman" w:cs="Times New Roman"/>
          <w:noProof/>
          <w:color w:val="000000"/>
          <w:sz w:val="28"/>
          <w:szCs w:val="28"/>
        </w:rPr>
        <w:t xml:space="preserve">          </w:t>
      </w:r>
      <w:r w:rsidR="00B92ECC" w:rsidRPr="00A86C5C">
        <w:rPr>
          <w:rFonts w:ascii="Times New Roman" w:hAnsi="Times New Roman" w:cs="Times New Roman"/>
          <w:noProof/>
          <w:color w:val="000000"/>
          <w:sz w:val="28"/>
          <w:szCs w:val="28"/>
        </w:rPr>
        <w:t xml:space="preserve">c) </w:t>
      </w:r>
      <w:r w:rsidRPr="00A86C5C">
        <w:rPr>
          <w:rFonts w:ascii="Times New Roman" w:hAnsi="Times New Roman" w:cs="Times New Roman"/>
          <w:noProof/>
          <w:color w:val="000000"/>
          <w:sz w:val="28"/>
          <w:szCs w:val="28"/>
        </w:rPr>
        <w:t xml:space="preserve">01 thành </w:t>
      </w:r>
      <w:r w:rsidRPr="00AF6A37">
        <w:rPr>
          <w:rFonts w:ascii="Times New Roman" w:hAnsi="Times New Roman" w:cs="Times New Roman"/>
          <w:sz w:val="28"/>
          <w:szCs w:val="20"/>
          <w:lang w:val="vi-VN"/>
        </w:rPr>
        <w:t>viên</w:t>
      </w:r>
      <w:r w:rsidRPr="00A86C5C">
        <w:rPr>
          <w:rFonts w:ascii="Times New Roman" w:hAnsi="Times New Roman" w:cs="Times New Roman"/>
          <w:noProof/>
          <w:color w:val="000000"/>
          <w:sz w:val="28"/>
          <w:szCs w:val="28"/>
        </w:rPr>
        <w:t xml:space="preserve"> là </w:t>
      </w:r>
      <w:r>
        <w:rPr>
          <w:rFonts w:ascii="Times New Roman" w:hAnsi="Times New Roman"/>
          <w:noProof/>
          <w:color w:val="000000"/>
          <w:sz w:val="28"/>
          <w:szCs w:val="28"/>
        </w:rPr>
        <w:t>chủ tịch, hoặc phó chủ tịch, hoặc chuyên gia phản biện của Hội đồng tuyển chọn, giao trực tiếp tổ chức và cá nhân thực hiện nhiệm vụ khoa học và công nghệ.</w:t>
      </w:r>
    </w:p>
    <w:p w:rsidR="004236DA" w:rsidRDefault="00A81534" w:rsidP="004236DA">
      <w:pPr>
        <w:spacing w:after="0"/>
        <w:jc w:val="both"/>
        <w:rPr>
          <w:rFonts w:ascii="Times New Roman" w:hAnsi="Times New Roman" w:cs="Times New Roman"/>
          <w:noProof/>
          <w:color w:val="000000"/>
          <w:sz w:val="28"/>
          <w:szCs w:val="28"/>
        </w:rPr>
      </w:pPr>
      <w:r>
        <w:rPr>
          <w:rFonts w:ascii="Times New Roman" w:hAnsi="Times New Roman"/>
          <w:noProof/>
          <w:color w:val="000000"/>
          <w:sz w:val="28"/>
          <w:szCs w:val="28"/>
        </w:rPr>
        <w:t xml:space="preserve">           </w:t>
      </w:r>
      <w:r w:rsidR="008456DC">
        <w:rPr>
          <w:rFonts w:ascii="Times New Roman" w:hAnsi="Times New Roman"/>
          <w:noProof/>
          <w:color w:val="000000"/>
          <w:sz w:val="28"/>
          <w:szCs w:val="28"/>
        </w:rPr>
        <w:t>Đại diện p</w:t>
      </w:r>
      <w:r w:rsidR="004236DA" w:rsidRPr="00A86C5C">
        <w:rPr>
          <w:rFonts w:ascii="Times New Roman" w:hAnsi="Times New Roman" w:cs="Times New Roman"/>
          <w:noProof/>
          <w:color w:val="000000"/>
          <w:sz w:val="28"/>
          <w:szCs w:val="28"/>
        </w:rPr>
        <w:t>hòng khoa học và công nghệ</w:t>
      </w:r>
      <w:r w:rsidR="004236DA">
        <w:rPr>
          <w:rFonts w:ascii="Times New Roman" w:hAnsi="Times New Roman"/>
          <w:noProof/>
          <w:color w:val="000000"/>
          <w:sz w:val="28"/>
          <w:szCs w:val="28"/>
        </w:rPr>
        <w:t xml:space="preserve"> nội bộ (Vụ Kế hoạch -Tổng hợp) </w:t>
      </w:r>
      <w:r w:rsidR="008456DC">
        <w:rPr>
          <w:rFonts w:ascii="Times New Roman" w:hAnsi="Times New Roman"/>
          <w:noProof/>
          <w:color w:val="000000"/>
          <w:sz w:val="28"/>
          <w:szCs w:val="28"/>
        </w:rPr>
        <w:t xml:space="preserve">là thư ký hành chính, </w:t>
      </w:r>
      <w:r w:rsidR="00D655D6">
        <w:rPr>
          <w:rFonts w:ascii="Times New Roman" w:hAnsi="Times New Roman"/>
          <w:noProof/>
          <w:color w:val="000000"/>
          <w:sz w:val="28"/>
          <w:szCs w:val="28"/>
        </w:rPr>
        <w:t>có trách nhiệm chuẩn bị tài liệu, giúp</w:t>
      </w:r>
      <w:r w:rsidR="008456DC">
        <w:rPr>
          <w:rFonts w:ascii="Times New Roman" w:hAnsi="Times New Roman"/>
          <w:noProof/>
          <w:color w:val="000000"/>
          <w:sz w:val="28"/>
          <w:szCs w:val="28"/>
        </w:rPr>
        <w:t xml:space="preserve"> việc cho</w:t>
      </w:r>
      <w:r w:rsidR="00D655D6">
        <w:rPr>
          <w:rFonts w:ascii="Times New Roman" w:hAnsi="Times New Roman"/>
          <w:noProof/>
          <w:color w:val="000000"/>
          <w:sz w:val="28"/>
          <w:szCs w:val="28"/>
        </w:rPr>
        <w:t xml:space="preserve"> Tổ thẩm định</w:t>
      </w:r>
      <w:r w:rsidR="004236DA">
        <w:rPr>
          <w:rFonts w:ascii="Times New Roman" w:hAnsi="Times New Roman"/>
          <w:noProof/>
          <w:color w:val="000000"/>
          <w:sz w:val="28"/>
          <w:szCs w:val="28"/>
        </w:rPr>
        <w:t xml:space="preserve">. Ngoài ra, theo yêu cầu thực tiễn, Tổ trưởng Tổ thẩm định có thể mời thêm đại diện các tổ chức, cá nhân khác có liên quan tham dự và phát biểu ý kiến tại cuộc họp của Tổ thẩm định.  </w:t>
      </w:r>
    </w:p>
    <w:p w:rsidR="00B92ECC" w:rsidRPr="00A83D38" w:rsidRDefault="00B92ECC" w:rsidP="000F07CC">
      <w:pPr>
        <w:spacing w:before="120" w:after="0" w:line="24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2. </w:t>
      </w:r>
      <w:r w:rsidRPr="00A83D38">
        <w:rPr>
          <w:rFonts w:ascii="Times New Roman" w:hAnsi="Times New Roman" w:cs="Times New Roman"/>
          <w:noProof/>
          <w:color w:val="000000"/>
          <w:sz w:val="28"/>
          <w:szCs w:val="28"/>
        </w:rPr>
        <w:t>Nguyên tắc làm việc của Tổ thẩm định:</w:t>
      </w:r>
    </w:p>
    <w:p w:rsidR="00B92ECC" w:rsidRDefault="00B92ECC" w:rsidP="000F07CC">
      <w:pPr>
        <w:pStyle w:val="ListParagraph"/>
        <w:spacing w:before="120" w:after="0" w:line="240" w:lineRule="auto"/>
        <w:ind w:left="0" w:firstLine="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a) Phải có mặt đủ 3/3 thành viên. </w:t>
      </w:r>
    </w:p>
    <w:p w:rsidR="00B92ECC" w:rsidRPr="001B4745" w:rsidRDefault="001B4745" w:rsidP="001B4745">
      <w:pPr>
        <w:spacing w:before="120" w:after="0" w:line="240" w:lineRule="auto"/>
        <w:ind w:left="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b) </w:t>
      </w:r>
      <w:r w:rsidR="00B92ECC" w:rsidRPr="001B4745">
        <w:rPr>
          <w:rFonts w:ascii="Times New Roman" w:hAnsi="Times New Roman" w:cs="Times New Roman"/>
          <w:noProof/>
          <w:color w:val="000000"/>
          <w:sz w:val="28"/>
          <w:szCs w:val="28"/>
        </w:rPr>
        <w:t>Tổ trưởng Tổ thẩm định chủ trì phiên họp.</w:t>
      </w:r>
    </w:p>
    <w:p w:rsidR="00B92ECC" w:rsidRDefault="00B92ECC" w:rsidP="000F07CC">
      <w:pPr>
        <w:spacing w:before="120" w:after="0" w:line="240" w:lineRule="auto"/>
        <w:ind w:left="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3. </w:t>
      </w:r>
      <w:r w:rsidRPr="00A83D38">
        <w:rPr>
          <w:rFonts w:ascii="Times New Roman" w:hAnsi="Times New Roman" w:cs="Times New Roman"/>
          <w:noProof/>
          <w:color w:val="000000"/>
          <w:sz w:val="28"/>
          <w:szCs w:val="28"/>
        </w:rPr>
        <w:t xml:space="preserve">Trách nhiệm của </w:t>
      </w:r>
      <w:r>
        <w:rPr>
          <w:rFonts w:ascii="Times New Roman" w:hAnsi="Times New Roman" w:cs="Times New Roman"/>
          <w:noProof/>
          <w:color w:val="000000"/>
          <w:sz w:val="28"/>
          <w:szCs w:val="28"/>
        </w:rPr>
        <w:t>T</w:t>
      </w:r>
      <w:r w:rsidRPr="00A83D38">
        <w:rPr>
          <w:rFonts w:ascii="Times New Roman" w:hAnsi="Times New Roman" w:cs="Times New Roman"/>
          <w:noProof/>
          <w:color w:val="000000"/>
          <w:sz w:val="28"/>
          <w:szCs w:val="28"/>
        </w:rPr>
        <w:t>ổ thẩm định</w:t>
      </w:r>
      <w:r w:rsidR="00E006F6">
        <w:rPr>
          <w:rFonts w:ascii="Times New Roman" w:hAnsi="Times New Roman" w:cs="Times New Roman"/>
          <w:noProof/>
          <w:color w:val="000000"/>
          <w:sz w:val="28"/>
          <w:szCs w:val="28"/>
        </w:rPr>
        <w:t>:</w:t>
      </w:r>
    </w:p>
    <w:p w:rsidR="00B92ECC" w:rsidRPr="00A83D38" w:rsidRDefault="00B92ECC" w:rsidP="000F07CC">
      <w:pPr>
        <w:spacing w:before="120" w:after="0" w:line="240" w:lineRule="auto"/>
        <w:ind w:firstLine="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a) </w:t>
      </w:r>
      <w:r w:rsidRPr="00A83D38">
        <w:rPr>
          <w:rFonts w:ascii="Times New Roman" w:hAnsi="Times New Roman" w:cs="Times New Roman"/>
          <w:noProof/>
          <w:color w:val="000000"/>
          <w:sz w:val="28"/>
          <w:szCs w:val="28"/>
        </w:rPr>
        <w:t xml:space="preserve">Chịu trách nhiệm cá nhân về kết quả thẩm định của mình và trách nhiệm tập thể về kết luận chung của </w:t>
      </w:r>
      <w:r>
        <w:rPr>
          <w:rFonts w:ascii="Times New Roman" w:hAnsi="Times New Roman" w:cs="Times New Roman"/>
          <w:noProof/>
          <w:color w:val="000000"/>
          <w:sz w:val="28"/>
          <w:szCs w:val="28"/>
        </w:rPr>
        <w:t>T</w:t>
      </w:r>
      <w:r w:rsidRPr="00A83D38">
        <w:rPr>
          <w:rFonts w:ascii="Times New Roman" w:hAnsi="Times New Roman" w:cs="Times New Roman"/>
          <w:noProof/>
          <w:color w:val="000000"/>
          <w:sz w:val="28"/>
          <w:szCs w:val="28"/>
        </w:rPr>
        <w:t xml:space="preserve">ổ thẩm định. </w:t>
      </w:r>
    </w:p>
    <w:p w:rsidR="00B92ECC" w:rsidRDefault="00B92ECC" w:rsidP="000F07CC">
      <w:pPr>
        <w:spacing w:before="120" w:after="0" w:line="240" w:lineRule="auto"/>
        <w:ind w:firstLine="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b) </w:t>
      </w:r>
      <w:r w:rsidRPr="00A83D38">
        <w:rPr>
          <w:rFonts w:ascii="Times New Roman" w:hAnsi="Times New Roman" w:cs="Times New Roman"/>
          <w:noProof/>
          <w:color w:val="000000"/>
          <w:sz w:val="28"/>
          <w:szCs w:val="28"/>
        </w:rPr>
        <w:t xml:space="preserve">Thẩm định dự toán kinh phí </w:t>
      </w:r>
      <w:r>
        <w:rPr>
          <w:rFonts w:ascii="Times New Roman" w:hAnsi="Times New Roman" w:cs="Times New Roman"/>
          <w:noProof/>
          <w:color w:val="000000"/>
          <w:sz w:val="28"/>
          <w:szCs w:val="28"/>
        </w:rPr>
        <w:t xml:space="preserve">thực hiện </w:t>
      </w:r>
      <w:r w:rsidRPr="00A83D38">
        <w:rPr>
          <w:rFonts w:ascii="Times New Roman" w:hAnsi="Times New Roman" w:cs="Times New Roman"/>
          <w:noProof/>
          <w:color w:val="000000"/>
          <w:sz w:val="28"/>
          <w:szCs w:val="28"/>
        </w:rPr>
        <w:t>nhiệm vụ khoa học và công nghệ với</w:t>
      </w:r>
      <w:r>
        <w:rPr>
          <w:rFonts w:ascii="Times New Roman" w:hAnsi="Times New Roman" w:cs="Times New Roman"/>
          <w:noProof/>
          <w:color w:val="000000"/>
          <w:sz w:val="28"/>
          <w:szCs w:val="28"/>
        </w:rPr>
        <w:t xml:space="preserve"> các nội dung nghiên cứu phù hợp với kết luận của hội đồng và các</w:t>
      </w:r>
      <w:r w:rsidRPr="00A83D38">
        <w:rPr>
          <w:rFonts w:ascii="Times New Roman" w:hAnsi="Times New Roman" w:cs="Times New Roman"/>
          <w:noProof/>
          <w:color w:val="000000"/>
          <w:sz w:val="28"/>
          <w:szCs w:val="28"/>
        </w:rPr>
        <w:t xml:space="preserve"> chế độ  định mức kinh tế</w:t>
      </w:r>
      <w:r>
        <w:rPr>
          <w:rFonts w:ascii="Times New Roman" w:hAnsi="Times New Roman" w:cs="Times New Roman"/>
          <w:noProof/>
          <w:color w:val="000000"/>
          <w:sz w:val="28"/>
          <w:szCs w:val="28"/>
        </w:rPr>
        <w:t xml:space="preserve"> </w:t>
      </w:r>
      <w:r w:rsidRPr="00A83D38">
        <w:rPr>
          <w:rFonts w:ascii="Times New Roman" w:hAnsi="Times New Roman" w:cs="Times New Roman"/>
          <w:noProof/>
          <w:color w:val="000000"/>
          <w:sz w:val="28"/>
          <w:szCs w:val="28"/>
        </w:rPr>
        <w:t>-</w:t>
      </w:r>
      <w:r>
        <w:rPr>
          <w:rFonts w:ascii="Times New Roman" w:hAnsi="Times New Roman" w:cs="Times New Roman"/>
          <w:noProof/>
          <w:color w:val="000000"/>
          <w:sz w:val="28"/>
          <w:szCs w:val="28"/>
        </w:rPr>
        <w:t xml:space="preserve"> </w:t>
      </w:r>
      <w:r w:rsidRPr="00A83D38">
        <w:rPr>
          <w:rFonts w:ascii="Times New Roman" w:hAnsi="Times New Roman" w:cs="Times New Roman"/>
          <w:noProof/>
          <w:color w:val="000000"/>
          <w:sz w:val="28"/>
          <w:szCs w:val="28"/>
        </w:rPr>
        <w:t>kỹ thuật, định mức chi tiêu hiện hành của nhà nước</w:t>
      </w:r>
      <w:r w:rsidR="00E006F6">
        <w:rPr>
          <w:rFonts w:ascii="Times New Roman" w:hAnsi="Times New Roman" w:cs="Times New Roman"/>
          <w:noProof/>
          <w:color w:val="000000"/>
          <w:sz w:val="28"/>
          <w:szCs w:val="28"/>
        </w:rPr>
        <w:t xml:space="preserve"> (nếu có)</w:t>
      </w:r>
      <w:r>
        <w:rPr>
          <w:rFonts w:ascii="Times New Roman" w:hAnsi="Times New Roman" w:cs="Times New Roman"/>
          <w:noProof/>
          <w:color w:val="000000"/>
          <w:sz w:val="28"/>
          <w:szCs w:val="28"/>
        </w:rPr>
        <w:t xml:space="preserve">.  </w:t>
      </w:r>
    </w:p>
    <w:p w:rsidR="00E006F6" w:rsidRDefault="00B92ECC" w:rsidP="000F07CC">
      <w:pPr>
        <w:spacing w:before="120" w:after="0" w:line="240" w:lineRule="auto"/>
        <w:ind w:firstLine="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c) </w:t>
      </w:r>
      <w:r w:rsidRPr="00E16983">
        <w:rPr>
          <w:rFonts w:ascii="Times New Roman" w:hAnsi="Times New Roman" w:cs="Times New Roman"/>
          <w:noProof/>
          <w:color w:val="000000"/>
          <w:sz w:val="28"/>
          <w:szCs w:val="28"/>
        </w:rPr>
        <w:t>Tổ thẩm địn</w:t>
      </w:r>
      <w:r>
        <w:rPr>
          <w:rFonts w:ascii="Times New Roman" w:hAnsi="Times New Roman" w:cs="Times New Roman"/>
          <w:noProof/>
          <w:color w:val="000000"/>
          <w:sz w:val="28"/>
          <w:szCs w:val="28"/>
        </w:rPr>
        <w:t>h thảo luận chung để kiến nghị tổng mức kinh phí thực hiện nhiệm vụ khoa học và công nghệ (bao gồm kinh phí hỗ trợ từ ngân sách nhà nước và các nguồn khác), xác định dự toán khoán chi đến sản phẩm cuối cùng, dự toán khoán chi từng phần. Xác định phân kỳ kinh phí theo năm ngân sách. Kết quả thẩm định kinh phí được lập thành biên bản theo mẫu (</w:t>
      </w:r>
      <w:r w:rsidRPr="00561DD0">
        <w:rPr>
          <w:rFonts w:ascii="Times New Roman" w:hAnsi="Times New Roman" w:cs="Times New Roman"/>
          <w:noProof/>
          <w:color w:val="000000"/>
          <w:sz w:val="28"/>
          <w:szCs w:val="28"/>
        </w:rPr>
        <w:t>PL4-BBTĐ).</w:t>
      </w:r>
    </w:p>
    <w:p w:rsidR="00466762" w:rsidRDefault="00466762" w:rsidP="000F07CC">
      <w:pPr>
        <w:spacing w:before="120" w:after="0" w:line="240" w:lineRule="auto"/>
        <w:ind w:firstLine="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d) Kết quả thẩm định được thông báo cho tổ chức, cá nhân đăng ký tuyển chọn, giao trực tiếp nhiệm vụ khoa học và công nghệ ngay sau khi kết thúc </w:t>
      </w:r>
      <w:r w:rsidR="00A02444">
        <w:rPr>
          <w:rFonts w:ascii="Times New Roman" w:hAnsi="Times New Roman" w:cs="Times New Roman"/>
          <w:noProof/>
          <w:color w:val="000000"/>
          <w:sz w:val="28"/>
          <w:szCs w:val="28"/>
        </w:rPr>
        <w:t>phiên</w:t>
      </w:r>
      <w:r>
        <w:rPr>
          <w:rFonts w:ascii="Times New Roman" w:hAnsi="Times New Roman" w:cs="Times New Roman"/>
          <w:noProof/>
          <w:color w:val="000000"/>
          <w:sz w:val="28"/>
          <w:szCs w:val="28"/>
        </w:rPr>
        <w:t xml:space="preserve"> họp thẩm định.</w:t>
      </w:r>
    </w:p>
    <w:p w:rsidR="00B92ECC" w:rsidRDefault="00B92ECC" w:rsidP="000F07CC">
      <w:pPr>
        <w:spacing w:before="120" w:after="0" w:line="240" w:lineRule="auto"/>
        <w:ind w:firstLine="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4. Tổ thẩm định có trách nhiệm báo cáo Vụ trưởng Vụ Kế hoạ</w:t>
      </w:r>
      <w:r w:rsidR="00E006F6">
        <w:rPr>
          <w:rFonts w:ascii="Times New Roman" w:hAnsi="Times New Roman" w:cs="Times New Roman"/>
          <w:noProof/>
          <w:color w:val="000000"/>
          <w:sz w:val="28"/>
          <w:szCs w:val="28"/>
        </w:rPr>
        <w:t>ch -</w:t>
      </w:r>
      <w:r>
        <w:rPr>
          <w:rFonts w:ascii="Times New Roman" w:hAnsi="Times New Roman" w:cs="Times New Roman"/>
          <w:noProof/>
          <w:color w:val="000000"/>
          <w:sz w:val="28"/>
          <w:szCs w:val="28"/>
        </w:rPr>
        <w:t xml:space="preserve"> Tổng hợp để báo cáo Bộ trưởng Bộ Khoa học và </w:t>
      </w:r>
      <w:r w:rsidR="009053A6">
        <w:rPr>
          <w:rFonts w:ascii="Times New Roman" w:hAnsi="Times New Roman" w:cs="Times New Roman"/>
          <w:noProof/>
          <w:color w:val="000000"/>
          <w:sz w:val="28"/>
          <w:szCs w:val="28"/>
        </w:rPr>
        <w:t>C</w:t>
      </w:r>
      <w:r>
        <w:rPr>
          <w:rFonts w:ascii="Times New Roman" w:hAnsi="Times New Roman" w:cs="Times New Roman"/>
          <w:noProof/>
          <w:color w:val="000000"/>
          <w:sz w:val="28"/>
          <w:szCs w:val="28"/>
        </w:rPr>
        <w:t>ông nghệ những vấn đề vượt quá thẩm quyền giải quyết phát sinh trong quá trình thẩm định kinh phí nhiệm vụ khoa học và công nghệ để Bộ trưởng xem xét, quyết định khi:</w:t>
      </w:r>
    </w:p>
    <w:p w:rsidR="00B92ECC" w:rsidRDefault="00B92ECC" w:rsidP="000F07CC">
      <w:pPr>
        <w:spacing w:before="120" w:after="0" w:line="240" w:lineRule="auto"/>
        <w:ind w:firstLine="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a) Có sự thay đổi lớn về mục tiêu, nội dung của nhiệm vụ khoa học và công nghệ so với quyết định được phê duyệt hoặc kết luận của hội đồng tuyển chọn, giao trực tiế</w:t>
      </w:r>
      <w:r w:rsidR="001B4745">
        <w:rPr>
          <w:rFonts w:ascii="Times New Roman" w:hAnsi="Times New Roman" w:cs="Times New Roman"/>
          <w:noProof/>
          <w:color w:val="000000"/>
          <w:sz w:val="28"/>
          <w:szCs w:val="28"/>
        </w:rPr>
        <w:t>p.</w:t>
      </w:r>
    </w:p>
    <w:p w:rsidR="009053A6" w:rsidRDefault="00B92ECC" w:rsidP="000F07CC">
      <w:pPr>
        <w:spacing w:before="120" w:after="0" w:line="240" w:lineRule="auto"/>
        <w:ind w:firstLine="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lastRenderedPageBreak/>
        <w:t>b) Bất đồng ý kiến giữa tổ thẩm định và chủ nhiệm nhiệm vụ về mục tiêu, nội dung, kinh phí, thời gian và phương thức thực hiện.</w:t>
      </w:r>
    </w:p>
    <w:p w:rsidR="00B92ECC" w:rsidRDefault="00B92ECC" w:rsidP="000F07CC">
      <w:pPr>
        <w:spacing w:before="120" w:after="0" w:line="240" w:lineRule="auto"/>
        <w:ind w:firstLine="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c) Có thành viên Tổ thẩm định không nhất trí với kết luận chung của Tổ thẩm định và đề nghị bảo lưu ý kiến.</w:t>
      </w:r>
    </w:p>
    <w:p w:rsidR="00B92ECC" w:rsidRPr="009053A6" w:rsidRDefault="00B92ECC" w:rsidP="000F07CC">
      <w:pPr>
        <w:spacing w:before="120" w:after="0" w:line="240" w:lineRule="auto"/>
        <w:ind w:firstLine="720"/>
        <w:jc w:val="both"/>
        <w:rPr>
          <w:rFonts w:ascii="Times New Roman" w:hAnsi="Times New Roman" w:cs="Times New Roman"/>
          <w:b/>
          <w:sz w:val="28"/>
          <w:szCs w:val="28"/>
        </w:rPr>
      </w:pPr>
      <w:r w:rsidRPr="009053A6">
        <w:rPr>
          <w:rFonts w:ascii="Times New Roman" w:hAnsi="Times New Roman" w:cs="Times New Roman"/>
          <w:b/>
          <w:noProof/>
          <w:color w:val="000000"/>
          <w:sz w:val="28"/>
          <w:szCs w:val="28"/>
        </w:rPr>
        <w:t xml:space="preserve"> </w:t>
      </w:r>
      <w:r w:rsidRPr="009053A6">
        <w:rPr>
          <w:rFonts w:ascii="Times New Roman" w:hAnsi="Times New Roman" w:cs="Times New Roman"/>
          <w:b/>
          <w:sz w:val="28"/>
          <w:szCs w:val="28"/>
        </w:rPr>
        <w:t>Điều 14. Phê duyệt nhiệm vụ và ký hợp đồng khoa học và công nghệ</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1</w:t>
      </w:r>
      <w:r w:rsidRPr="00561DD0">
        <w:rPr>
          <w:rFonts w:ascii="Times New Roman" w:hAnsi="Times New Roman" w:cs="Times New Roman"/>
          <w:noProof/>
          <w:color w:val="000000"/>
          <w:sz w:val="28"/>
          <w:szCs w:val="28"/>
          <w:lang w:val="vi-VN"/>
        </w:rPr>
        <w:t xml:space="preserve">. Chủ nhiệm và </w:t>
      </w:r>
      <w:r w:rsidR="00DC6C2E">
        <w:rPr>
          <w:rFonts w:ascii="Times New Roman" w:hAnsi="Times New Roman" w:cs="Times New Roman"/>
          <w:noProof/>
          <w:color w:val="000000"/>
          <w:sz w:val="28"/>
          <w:szCs w:val="28"/>
        </w:rPr>
        <w:t>tổ chức</w:t>
      </w:r>
      <w:r w:rsidRPr="00561DD0">
        <w:rPr>
          <w:rFonts w:ascii="Times New Roman" w:hAnsi="Times New Roman" w:cs="Times New Roman"/>
          <w:noProof/>
          <w:color w:val="000000"/>
          <w:sz w:val="28"/>
          <w:szCs w:val="28"/>
          <w:lang w:val="vi-VN"/>
        </w:rPr>
        <w:t xml:space="preserve"> chủ trì </w:t>
      </w:r>
      <w:r w:rsidRPr="00561DD0">
        <w:rPr>
          <w:rFonts w:ascii="Times New Roman" w:hAnsi="Times New Roman" w:cs="Times New Roman"/>
          <w:noProof/>
          <w:color w:val="000000"/>
          <w:sz w:val="28"/>
          <w:szCs w:val="28"/>
        </w:rPr>
        <w:t xml:space="preserve">nhiệm vụ khoa học và công nghệ </w:t>
      </w:r>
      <w:r w:rsidRPr="00561DD0">
        <w:rPr>
          <w:rFonts w:ascii="Times New Roman" w:hAnsi="Times New Roman" w:cs="Times New Roman"/>
          <w:noProof/>
          <w:color w:val="000000"/>
          <w:sz w:val="28"/>
          <w:szCs w:val="28"/>
          <w:lang w:val="vi-VN"/>
        </w:rPr>
        <w:t xml:space="preserve">hoàn thiện hồ sơ theo </w:t>
      </w:r>
      <w:r w:rsidRPr="00561DD0">
        <w:rPr>
          <w:rFonts w:ascii="Times New Roman" w:hAnsi="Times New Roman" w:cs="Times New Roman"/>
          <w:noProof/>
          <w:color w:val="000000"/>
          <w:sz w:val="28"/>
          <w:szCs w:val="28"/>
        </w:rPr>
        <w:t>biên bản thẩm định</w:t>
      </w:r>
      <w:r w:rsidRPr="00561DD0">
        <w:rPr>
          <w:rFonts w:ascii="Times New Roman" w:hAnsi="Times New Roman" w:cs="Times New Roman"/>
          <w:noProof/>
          <w:color w:val="000000"/>
          <w:sz w:val="28"/>
          <w:szCs w:val="28"/>
          <w:lang w:val="vi-VN"/>
        </w:rPr>
        <w:t xml:space="preserve"> và gửi về </w:t>
      </w:r>
      <w:r w:rsidRPr="00561DD0">
        <w:rPr>
          <w:rFonts w:ascii="Times New Roman" w:hAnsi="Times New Roman" w:cs="Times New Roman"/>
          <w:noProof/>
          <w:color w:val="000000"/>
          <w:sz w:val="28"/>
          <w:szCs w:val="28"/>
        </w:rPr>
        <w:t>Vụ Kế hoạch-Tổng hợp</w:t>
      </w:r>
      <w:r w:rsidRPr="00561DD0">
        <w:rPr>
          <w:rFonts w:ascii="Times New Roman" w:hAnsi="Times New Roman" w:cs="Times New Roman"/>
          <w:noProof/>
          <w:color w:val="000000"/>
          <w:sz w:val="28"/>
          <w:szCs w:val="28"/>
          <w:lang w:val="vi-VN"/>
        </w:rPr>
        <w:t xml:space="preserve"> trong thời hạn </w:t>
      </w:r>
      <w:r>
        <w:rPr>
          <w:rFonts w:ascii="Times New Roman" w:hAnsi="Times New Roman" w:cs="Times New Roman"/>
          <w:noProof/>
          <w:color w:val="000000"/>
          <w:sz w:val="28"/>
          <w:szCs w:val="28"/>
        </w:rPr>
        <w:t>0</w:t>
      </w:r>
      <w:r w:rsidRPr="00561DD0">
        <w:rPr>
          <w:rFonts w:ascii="Times New Roman" w:hAnsi="Times New Roman" w:cs="Times New Roman"/>
          <w:noProof/>
          <w:color w:val="000000"/>
          <w:sz w:val="28"/>
          <w:szCs w:val="28"/>
        </w:rPr>
        <w:t>7</w:t>
      </w:r>
      <w:r w:rsidRPr="00561DD0">
        <w:rPr>
          <w:rFonts w:ascii="Times New Roman" w:hAnsi="Times New Roman" w:cs="Times New Roman"/>
          <w:noProof/>
          <w:color w:val="000000"/>
          <w:sz w:val="28"/>
          <w:szCs w:val="28"/>
          <w:lang w:val="vi-VN"/>
        </w:rPr>
        <w:t xml:space="preserve"> ngày </w:t>
      </w:r>
      <w:r>
        <w:rPr>
          <w:rFonts w:ascii="Times New Roman" w:hAnsi="Times New Roman" w:cs="Times New Roman"/>
          <w:noProof/>
          <w:color w:val="000000"/>
          <w:sz w:val="28"/>
          <w:szCs w:val="28"/>
        </w:rPr>
        <w:t xml:space="preserve">làm việc </w:t>
      </w:r>
      <w:r w:rsidRPr="00561DD0">
        <w:rPr>
          <w:rFonts w:ascii="Times New Roman" w:hAnsi="Times New Roman" w:cs="Times New Roman"/>
          <w:noProof/>
          <w:color w:val="000000"/>
          <w:sz w:val="28"/>
          <w:szCs w:val="28"/>
          <w:lang w:val="vi-VN"/>
        </w:rPr>
        <w:t xml:space="preserve">kể từ ngày </w:t>
      </w:r>
      <w:r w:rsidRPr="00561DD0">
        <w:rPr>
          <w:rFonts w:ascii="Times New Roman" w:hAnsi="Times New Roman" w:cs="Times New Roman"/>
          <w:noProof/>
          <w:color w:val="000000"/>
          <w:sz w:val="28"/>
          <w:szCs w:val="28"/>
        </w:rPr>
        <w:t>nhận được ý kiến thẩm định</w:t>
      </w:r>
      <w:r w:rsidRPr="00561DD0">
        <w:rPr>
          <w:rFonts w:ascii="Times New Roman" w:hAnsi="Times New Roman" w:cs="Times New Roman"/>
          <w:noProof/>
          <w:color w:val="000000"/>
          <w:sz w:val="28"/>
          <w:szCs w:val="28"/>
          <w:lang w:val="vi-VN"/>
        </w:rPr>
        <w:t>.</w:t>
      </w:r>
      <w:r w:rsidRPr="00561DD0">
        <w:rPr>
          <w:rFonts w:ascii="Times New Roman" w:hAnsi="Times New Roman" w:cs="Times New Roman"/>
          <w:noProof/>
          <w:color w:val="000000"/>
          <w:sz w:val="28"/>
          <w:szCs w:val="28"/>
        </w:rPr>
        <w:t xml:space="preserve"> </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lang w:val="vi-VN"/>
        </w:rPr>
      </w:pPr>
      <w:r>
        <w:rPr>
          <w:rFonts w:ascii="Times New Roman" w:hAnsi="Times New Roman" w:cs="Times New Roman"/>
          <w:noProof/>
          <w:color w:val="000000"/>
          <w:sz w:val="28"/>
          <w:szCs w:val="28"/>
        </w:rPr>
        <w:t>2</w:t>
      </w:r>
      <w:r w:rsidRPr="00561DD0">
        <w:rPr>
          <w:rFonts w:ascii="Times New Roman" w:hAnsi="Times New Roman" w:cs="Times New Roman"/>
          <w:noProof/>
          <w:color w:val="000000"/>
          <w:sz w:val="28"/>
          <w:szCs w:val="28"/>
        </w:rPr>
        <w:t xml:space="preserve">. </w:t>
      </w:r>
      <w:r w:rsidR="00576778">
        <w:rPr>
          <w:rFonts w:ascii="Times New Roman" w:hAnsi="Times New Roman" w:cs="Times New Roman"/>
          <w:noProof/>
          <w:color w:val="000000"/>
          <w:sz w:val="28"/>
          <w:szCs w:val="28"/>
        </w:rPr>
        <w:t xml:space="preserve">Trong vòng 07 ngày làm việc kể từ khi nhận được hồ sơ nhiệm vụ khoa học và công nghệ được hoàn thiện theo ý kiến của Hội đồng và Tổ thẩm định, </w:t>
      </w:r>
      <w:r w:rsidRPr="00561DD0">
        <w:rPr>
          <w:rFonts w:ascii="Times New Roman" w:hAnsi="Times New Roman" w:cs="Times New Roman"/>
          <w:noProof/>
          <w:color w:val="000000"/>
          <w:sz w:val="28"/>
          <w:szCs w:val="28"/>
        </w:rPr>
        <w:t xml:space="preserve">Vụ Kế hoạch - Tổng hợp trình Bộ trưởng Bộ Khoa học và Công nghệ phê duyệt: tên nhiệm vụ khoa học và công nghệ, tổ chức chủ trì, cá nhân chủ nhiệm, thời gian thực hiện, </w:t>
      </w:r>
      <w:r w:rsidRPr="00561DD0">
        <w:rPr>
          <w:rFonts w:ascii="Times New Roman" w:hAnsi="Times New Roman" w:cs="Times New Roman"/>
          <w:noProof/>
          <w:color w:val="000000"/>
          <w:sz w:val="28"/>
          <w:szCs w:val="28"/>
          <w:lang w:val="vi-VN"/>
        </w:rPr>
        <w:t>k</w:t>
      </w:r>
      <w:r w:rsidRPr="00561DD0">
        <w:rPr>
          <w:rFonts w:ascii="Times New Roman" w:hAnsi="Times New Roman" w:cs="Times New Roman"/>
          <w:noProof/>
          <w:color w:val="000000"/>
          <w:sz w:val="28"/>
          <w:szCs w:val="28"/>
        </w:rPr>
        <w:t>inh phí và phương thức khoán</w:t>
      </w:r>
      <w:r>
        <w:rPr>
          <w:rFonts w:ascii="Times New Roman" w:hAnsi="Times New Roman" w:cs="Times New Roman"/>
          <w:noProof/>
          <w:color w:val="000000"/>
          <w:sz w:val="28"/>
          <w:szCs w:val="28"/>
        </w:rPr>
        <w:t xml:space="preserve"> chi</w:t>
      </w:r>
      <w:r w:rsidRPr="00561DD0">
        <w:rPr>
          <w:rFonts w:ascii="Times New Roman" w:hAnsi="Times New Roman" w:cs="Times New Roman"/>
          <w:noProof/>
          <w:color w:val="000000"/>
          <w:sz w:val="28"/>
          <w:szCs w:val="28"/>
        </w:rPr>
        <w:t xml:space="preserve"> thực hiện</w:t>
      </w:r>
      <w:r w:rsidRPr="00561DD0">
        <w:rPr>
          <w:rFonts w:ascii="Times New Roman" w:hAnsi="Times New Roman" w:cs="Times New Roman"/>
          <w:noProof/>
          <w:color w:val="000000"/>
          <w:sz w:val="28"/>
          <w:szCs w:val="28"/>
          <w:lang w:val="vi-VN"/>
        </w:rPr>
        <w:t xml:space="preserve"> nhiệm vụ khoa học và công nghệ</w:t>
      </w:r>
      <w:r w:rsidRPr="00561DD0">
        <w:rPr>
          <w:rFonts w:ascii="Times New Roman" w:hAnsi="Times New Roman" w:cs="Times New Roman"/>
          <w:noProof/>
          <w:color w:val="000000"/>
          <w:sz w:val="28"/>
          <w:szCs w:val="28"/>
        </w:rPr>
        <w:t>.</w:t>
      </w:r>
    </w:p>
    <w:p w:rsidR="00B92ECC" w:rsidRDefault="00B92ECC" w:rsidP="00B92ECC">
      <w:pPr>
        <w:pStyle w:val="BodyTextIndent"/>
        <w:spacing w:before="120" w:after="0" w:line="240" w:lineRule="auto"/>
        <w:ind w:left="0" w:firstLine="720"/>
        <w:rPr>
          <w:sz w:val="28"/>
          <w:szCs w:val="28"/>
          <w:lang w:val="nl-NL"/>
        </w:rPr>
      </w:pPr>
      <w:r>
        <w:rPr>
          <w:noProof/>
          <w:sz w:val="28"/>
          <w:szCs w:val="28"/>
          <w:lang w:val="nl-NL"/>
        </w:rPr>
        <w:t>3</w:t>
      </w:r>
      <w:r w:rsidRPr="00561DD0">
        <w:rPr>
          <w:noProof/>
          <w:sz w:val="28"/>
          <w:szCs w:val="28"/>
          <w:lang w:val="nl-NL"/>
        </w:rPr>
        <w:t xml:space="preserve">. Bộ trưởng </w:t>
      </w:r>
      <w:r>
        <w:rPr>
          <w:noProof/>
          <w:sz w:val="28"/>
          <w:szCs w:val="28"/>
          <w:lang w:val="nl-NL"/>
        </w:rPr>
        <w:t xml:space="preserve">Bộ Khoa học và Công nghệ </w:t>
      </w:r>
      <w:r w:rsidRPr="00561DD0">
        <w:rPr>
          <w:noProof/>
          <w:sz w:val="28"/>
          <w:szCs w:val="28"/>
          <w:lang w:val="nl-NL"/>
        </w:rPr>
        <w:t xml:space="preserve">giao Vụ trưởng Vụ Kế hoạch-Tổng hợp </w:t>
      </w:r>
      <w:r w:rsidRPr="00561DD0">
        <w:rPr>
          <w:sz w:val="28"/>
          <w:szCs w:val="28"/>
          <w:lang w:val="nl-NL"/>
        </w:rPr>
        <w:t xml:space="preserve">ký hợp đồng khoa học và công nghệ </w:t>
      </w:r>
      <w:r>
        <w:rPr>
          <w:sz w:val="28"/>
          <w:szCs w:val="28"/>
          <w:lang w:val="nl-NL"/>
        </w:rPr>
        <w:t xml:space="preserve">thực hiện </w:t>
      </w:r>
      <w:r w:rsidRPr="00561DD0">
        <w:rPr>
          <w:sz w:val="28"/>
          <w:szCs w:val="28"/>
          <w:lang w:val="nl-NL"/>
        </w:rPr>
        <w:t>theo</w:t>
      </w:r>
      <w:r>
        <w:rPr>
          <w:sz w:val="28"/>
          <w:szCs w:val="28"/>
          <w:lang w:val="nl-NL"/>
        </w:rPr>
        <w:t xml:space="preserve"> </w:t>
      </w:r>
      <w:r w:rsidRPr="00561DD0">
        <w:rPr>
          <w:sz w:val="28"/>
          <w:szCs w:val="28"/>
          <w:lang w:val="nl-NL"/>
        </w:rPr>
        <w:t xml:space="preserve">mẫu hợp đồng ban hành kèm theo Thông tư số 05/2014/TT-BKHCN ngày 10/4/2014 của </w:t>
      </w:r>
      <w:r>
        <w:rPr>
          <w:sz w:val="28"/>
          <w:szCs w:val="28"/>
          <w:lang w:val="nl-NL"/>
        </w:rPr>
        <w:t xml:space="preserve">Bộ trưởng </w:t>
      </w:r>
      <w:r w:rsidRPr="00561DD0">
        <w:rPr>
          <w:sz w:val="28"/>
          <w:szCs w:val="28"/>
          <w:lang w:val="nl-NL"/>
        </w:rPr>
        <w:t>Bộ Khoa học và Công nghệ. Bộ Khoa học và Công nghệ sẽ có hướng dẫn bổ sung về mẫu hợp đồng trong trường hợp chuyển đổi phương thức cấp phát</w:t>
      </w:r>
      <w:r w:rsidR="00D6481C">
        <w:rPr>
          <w:sz w:val="28"/>
          <w:szCs w:val="28"/>
          <w:lang w:val="nl-NL"/>
        </w:rPr>
        <w:t xml:space="preserve"> theo cơ chế quỹ</w:t>
      </w:r>
      <w:r w:rsidRPr="00561DD0">
        <w:rPr>
          <w:sz w:val="28"/>
          <w:szCs w:val="28"/>
          <w:lang w:val="nl-NL"/>
        </w:rPr>
        <w:t>.</w:t>
      </w:r>
    </w:p>
    <w:p w:rsidR="00DC6C2E" w:rsidRPr="00561DD0" w:rsidRDefault="00DC6C2E" w:rsidP="00B92ECC">
      <w:pPr>
        <w:pStyle w:val="BodyTextIndent"/>
        <w:spacing w:before="120" w:after="0" w:line="240" w:lineRule="auto"/>
        <w:ind w:left="0" w:firstLine="720"/>
        <w:rPr>
          <w:sz w:val="28"/>
          <w:szCs w:val="28"/>
          <w:lang w:val="nl-NL"/>
        </w:rPr>
      </w:pPr>
    </w:p>
    <w:p w:rsidR="00B92ECC" w:rsidRPr="00561DD0" w:rsidRDefault="00B92ECC" w:rsidP="00B92ECC">
      <w:pPr>
        <w:spacing w:before="120" w:after="0" w:line="240" w:lineRule="auto"/>
        <w:jc w:val="center"/>
        <w:rPr>
          <w:rFonts w:ascii="Times New Roman" w:hAnsi="Times New Roman" w:cs="Times New Roman"/>
          <w:b/>
          <w:sz w:val="28"/>
          <w:szCs w:val="28"/>
        </w:rPr>
      </w:pPr>
      <w:bookmarkStart w:id="19" w:name="_Toc293939972"/>
      <w:r w:rsidRPr="00561DD0">
        <w:rPr>
          <w:rFonts w:ascii="Times New Roman" w:hAnsi="Times New Roman" w:cs="Times New Roman"/>
          <w:b/>
          <w:sz w:val="28"/>
          <w:szCs w:val="28"/>
        </w:rPr>
        <w:t>Chương IV</w:t>
      </w:r>
    </w:p>
    <w:p w:rsidR="00B92ECC" w:rsidRPr="00561DD0" w:rsidRDefault="00B92ECC" w:rsidP="00D71540">
      <w:pPr>
        <w:spacing w:after="0" w:line="240" w:lineRule="auto"/>
        <w:jc w:val="center"/>
        <w:rPr>
          <w:rFonts w:ascii="Times New Roman" w:hAnsi="Times New Roman" w:cs="Times New Roman"/>
          <w:b/>
          <w:sz w:val="28"/>
          <w:szCs w:val="28"/>
        </w:rPr>
      </w:pPr>
      <w:r w:rsidRPr="00561DD0">
        <w:rPr>
          <w:rFonts w:ascii="Times New Roman" w:hAnsi="Times New Roman" w:cs="Times New Roman"/>
          <w:b/>
          <w:sz w:val="28"/>
          <w:szCs w:val="28"/>
        </w:rPr>
        <w:t>KIỂM TRA, ĐÁNH GIÁ VÀ THANH LÝ HỢP ĐỒNG</w:t>
      </w:r>
    </w:p>
    <w:p w:rsidR="00B92ECC" w:rsidRPr="00561DD0" w:rsidRDefault="00B92ECC" w:rsidP="00D71540">
      <w:pPr>
        <w:spacing w:after="0" w:line="240" w:lineRule="auto"/>
        <w:jc w:val="center"/>
        <w:rPr>
          <w:rFonts w:ascii="Times New Roman" w:hAnsi="Times New Roman" w:cs="Times New Roman"/>
          <w:b/>
          <w:sz w:val="28"/>
          <w:szCs w:val="28"/>
        </w:rPr>
      </w:pPr>
      <w:r w:rsidRPr="00561DD0">
        <w:rPr>
          <w:rFonts w:ascii="Times New Roman" w:hAnsi="Times New Roman" w:cs="Times New Roman"/>
          <w:b/>
          <w:sz w:val="28"/>
          <w:szCs w:val="28"/>
        </w:rPr>
        <w:t xml:space="preserve"> KHOA HỌC VÀ CÔNG NGHỆ </w:t>
      </w:r>
    </w:p>
    <w:p w:rsidR="00B92ECC" w:rsidRPr="00561DD0" w:rsidRDefault="00B92ECC" w:rsidP="00B92ECC">
      <w:pPr>
        <w:pStyle w:val="Heading2"/>
        <w:spacing w:before="120" w:after="0"/>
        <w:rPr>
          <w:lang w:val="en-US"/>
        </w:rPr>
      </w:pPr>
    </w:p>
    <w:p w:rsidR="00B92ECC" w:rsidRPr="00561DD0" w:rsidRDefault="00B92ECC" w:rsidP="00B92ECC">
      <w:pPr>
        <w:pStyle w:val="Heading2"/>
        <w:spacing w:before="120" w:after="0"/>
        <w:rPr>
          <w:lang w:val="nl-NL"/>
        </w:rPr>
      </w:pPr>
      <w:r w:rsidRPr="00561DD0">
        <w:t>Điều 1</w:t>
      </w:r>
      <w:r>
        <w:rPr>
          <w:lang w:val="en-US"/>
        </w:rPr>
        <w:t>5</w:t>
      </w:r>
      <w:r w:rsidRPr="00561DD0">
        <w:t xml:space="preserve">. Kiểm tra, </w:t>
      </w:r>
      <w:bookmarkEnd w:id="19"/>
      <w:r w:rsidRPr="00561DD0">
        <w:rPr>
          <w:lang w:val="nl-NL"/>
        </w:rPr>
        <w:t>đánh giá thực hiện nhiệm vụ khoa học và công nghệ</w:t>
      </w:r>
    </w:p>
    <w:p w:rsidR="00B92ECC" w:rsidRPr="00561DD0" w:rsidRDefault="00B92ECC" w:rsidP="00B92ECC">
      <w:pPr>
        <w:spacing w:before="120" w:after="0" w:line="240" w:lineRule="auto"/>
        <w:ind w:firstLine="720"/>
        <w:jc w:val="both"/>
        <w:rPr>
          <w:rFonts w:ascii="Times New Roman" w:hAnsi="Times New Roman" w:cs="Times New Roman"/>
          <w:noProof/>
          <w:sz w:val="28"/>
          <w:szCs w:val="28"/>
          <w:lang w:val="vi-VN"/>
        </w:rPr>
      </w:pPr>
      <w:r w:rsidRPr="00561DD0">
        <w:rPr>
          <w:rFonts w:ascii="Times New Roman" w:hAnsi="Times New Roman" w:cs="Times New Roman"/>
          <w:noProof/>
          <w:sz w:val="28"/>
          <w:szCs w:val="28"/>
          <w:lang w:val="vi-VN"/>
        </w:rPr>
        <w:t xml:space="preserve">1. Trong quá trình triển khai thực hiện, </w:t>
      </w:r>
      <w:r w:rsidR="00484DF8">
        <w:rPr>
          <w:rFonts w:ascii="Times New Roman" w:hAnsi="Times New Roman" w:cs="Times New Roman"/>
          <w:noProof/>
          <w:sz w:val="28"/>
          <w:szCs w:val="28"/>
        </w:rPr>
        <w:t>tổ chức</w:t>
      </w:r>
      <w:r w:rsidRPr="00561DD0">
        <w:rPr>
          <w:rFonts w:ascii="Times New Roman" w:hAnsi="Times New Roman" w:cs="Times New Roman"/>
          <w:noProof/>
          <w:sz w:val="28"/>
          <w:szCs w:val="28"/>
          <w:lang w:val="vi-VN"/>
        </w:rPr>
        <w:t xml:space="preserve"> chủ trì thực hiện nhiệm vụ </w:t>
      </w:r>
      <w:r w:rsidRPr="00561DD0">
        <w:rPr>
          <w:rFonts w:ascii="Times New Roman" w:hAnsi="Times New Roman" w:cs="Times New Roman"/>
          <w:noProof/>
          <w:sz w:val="28"/>
          <w:szCs w:val="28"/>
        </w:rPr>
        <w:t xml:space="preserve">khoa học và công nghệ </w:t>
      </w:r>
      <w:r w:rsidRPr="00561DD0">
        <w:rPr>
          <w:rFonts w:ascii="Times New Roman" w:hAnsi="Times New Roman" w:cs="Times New Roman"/>
          <w:noProof/>
          <w:sz w:val="28"/>
          <w:szCs w:val="28"/>
          <w:lang w:val="vi-VN"/>
        </w:rPr>
        <w:t xml:space="preserve">có trách nhiệm thường xuyên kiểm tra, giám sát, kịp thời phát hiện và chấn chỉnh những sai sót làm ảnh hưởng đến mục tiêu, nội dung, tiến độ kế hoạch, kết quả của các nhiệm vụ </w:t>
      </w:r>
      <w:r w:rsidRPr="00561DD0">
        <w:rPr>
          <w:rFonts w:ascii="Times New Roman" w:hAnsi="Times New Roman" w:cs="Times New Roman"/>
          <w:noProof/>
          <w:sz w:val="28"/>
          <w:szCs w:val="28"/>
        </w:rPr>
        <w:t xml:space="preserve">khoa học và công nghệ </w:t>
      </w:r>
      <w:r w:rsidRPr="00561DD0">
        <w:rPr>
          <w:rFonts w:ascii="Times New Roman" w:hAnsi="Times New Roman" w:cs="Times New Roman"/>
          <w:noProof/>
          <w:sz w:val="28"/>
          <w:szCs w:val="28"/>
          <w:lang w:val="vi-VN"/>
        </w:rPr>
        <w:t>đã được phê duyệt.</w:t>
      </w:r>
    </w:p>
    <w:p w:rsidR="00B92ECC" w:rsidRPr="00561DD0" w:rsidRDefault="00B92ECC" w:rsidP="00B92ECC">
      <w:pPr>
        <w:spacing w:before="120" w:after="0" w:line="240" w:lineRule="auto"/>
        <w:ind w:firstLine="720"/>
        <w:jc w:val="both"/>
        <w:rPr>
          <w:rFonts w:ascii="Times New Roman" w:hAnsi="Times New Roman" w:cs="Times New Roman"/>
          <w:noProof/>
          <w:sz w:val="28"/>
          <w:szCs w:val="28"/>
          <w:lang w:val="vi-VN"/>
        </w:rPr>
      </w:pPr>
      <w:r w:rsidRPr="00561DD0">
        <w:rPr>
          <w:rFonts w:ascii="Times New Roman" w:hAnsi="Times New Roman" w:cs="Times New Roman"/>
          <w:noProof/>
          <w:sz w:val="28"/>
          <w:szCs w:val="28"/>
          <w:lang w:val="vi-VN"/>
        </w:rPr>
        <w:t xml:space="preserve">2. Định kỳ </w:t>
      </w:r>
      <w:r w:rsidRPr="00561DD0">
        <w:rPr>
          <w:rFonts w:ascii="Times New Roman" w:hAnsi="Times New Roman" w:cs="Times New Roman"/>
          <w:noProof/>
          <w:sz w:val="28"/>
          <w:szCs w:val="28"/>
        </w:rPr>
        <w:t xml:space="preserve">6 tháng 1 lần </w:t>
      </w:r>
      <w:r>
        <w:rPr>
          <w:rFonts w:ascii="Times New Roman" w:hAnsi="Times New Roman" w:cs="Times New Roman"/>
          <w:noProof/>
          <w:sz w:val="28"/>
          <w:szCs w:val="28"/>
        </w:rPr>
        <w:t>(</w:t>
      </w:r>
      <w:r w:rsidRPr="00561DD0">
        <w:rPr>
          <w:rFonts w:ascii="Times New Roman" w:hAnsi="Times New Roman" w:cs="Times New Roman"/>
          <w:noProof/>
          <w:sz w:val="28"/>
          <w:szCs w:val="28"/>
        </w:rPr>
        <w:t xml:space="preserve">vào ngày 15/3 và </w:t>
      </w:r>
      <w:r w:rsidRPr="00561DD0">
        <w:rPr>
          <w:rFonts w:ascii="Times New Roman" w:hAnsi="Times New Roman" w:cs="Times New Roman"/>
          <w:noProof/>
          <w:sz w:val="28"/>
          <w:szCs w:val="28"/>
          <w:lang w:val="vi-VN"/>
        </w:rPr>
        <w:t>ngày 15/9 hàng năm</w:t>
      </w:r>
      <w:r>
        <w:rPr>
          <w:rFonts w:ascii="Times New Roman" w:hAnsi="Times New Roman" w:cs="Times New Roman"/>
          <w:noProof/>
          <w:sz w:val="28"/>
          <w:szCs w:val="28"/>
        </w:rPr>
        <w:t>)</w:t>
      </w:r>
      <w:r w:rsidRPr="00561DD0">
        <w:rPr>
          <w:rFonts w:ascii="Times New Roman" w:hAnsi="Times New Roman" w:cs="Times New Roman"/>
          <w:noProof/>
          <w:sz w:val="28"/>
          <w:szCs w:val="28"/>
          <w:lang w:val="vi-VN"/>
        </w:rPr>
        <w:t xml:space="preserve">, các </w:t>
      </w:r>
      <w:r w:rsidR="00484DF8">
        <w:rPr>
          <w:rFonts w:ascii="Times New Roman" w:hAnsi="Times New Roman" w:cs="Times New Roman"/>
          <w:noProof/>
          <w:sz w:val="28"/>
          <w:szCs w:val="28"/>
        </w:rPr>
        <w:t>tổ chức</w:t>
      </w:r>
      <w:r w:rsidRPr="00561DD0">
        <w:rPr>
          <w:rFonts w:ascii="Times New Roman" w:hAnsi="Times New Roman" w:cs="Times New Roman"/>
          <w:noProof/>
          <w:sz w:val="28"/>
          <w:szCs w:val="28"/>
          <w:lang w:val="vi-VN"/>
        </w:rPr>
        <w:t xml:space="preserve"> </w:t>
      </w:r>
      <w:r w:rsidRPr="00561DD0">
        <w:rPr>
          <w:rFonts w:ascii="Times New Roman" w:hAnsi="Times New Roman" w:cs="Times New Roman"/>
          <w:noProof/>
          <w:sz w:val="28"/>
          <w:szCs w:val="28"/>
        </w:rPr>
        <w:t>chủ trì thực hiện nhiệm vụ khoa học và công nghệ cấp</w:t>
      </w:r>
      <w:r w:rsidRPr="00561DD0">
        <w:rPr>
          <w:rFonts w:ascii="Times New Roman" w:hAnsi="Times New Roman" w:cs="Times New Roman"/>
          <w:noProof/>
          <w:sz w:val="28"/>
          <w:szCs w:val="28"/>
          <w:lang w:val="vi-VN"/>
        </w:rPr>
        <w:t xml:space="preserve"> Bộ có trách nhiệm</w:t>
      </w:r>
      <w:r>
        <w:rPr>
          <w:rFonts w:ascii="Times New Roman" w:hAnsi="Times New Roman" w:cs="Times New Roman"/>
          <w:noProof/>
          <w:sz w:val="28"/>
          <w:szCs w:val="28"/>
        </w:rPr>
        <w:t xml:space="preserve"> gửi</w:t>
      </w:r>
      <w:r w:rsidRPr="00561DD0">
        <w:rPr>
          <w:rFonts w:ascii="Times New Roman" w:hAnsi="Times New Roman" w:cs="Times New Roman"/>
          <w:noProof/>
          <w:sz w:val="28"/>
          <w:szCs w:val="28"/>
          <w:lang w:val="vi-VN"/>
        </w:rPr>
        <w:t xml:space="preserve"> báo cáo</w:t>
      </w:r>
      <w:r>
        <w:rPr>
          <w:rFonts w:ascii="Times New Roman" w:hAnsi="Times New Roman" w:cs="Times New Roman"/>
          <w:noProof/>
          <w:sz w:val="28"/>
          <w:szCs w:val="28"/>
        </w:rPr>
        <w:t xml:space="preserve"> về</w:t>
      </w:r>
      <w:r w:rsidRPr="00561DD0">
        <w:rPr>
          <w:rFonts w:ascii="Times New Roman" w:hAnsi="Times New Roman" w:cs="Times New Roman"/>
          <w:noProof/>
          <w:sz w:val="28"/>
          <w:szCs w:val="28"/>
          <w:lang w:val="vi-VN"/>
        </w:rPr>
        <w:t xml:space="preserve"> Bộ K</w:t>
      </w:r>
      <w:r w:rsidRPr="00561DD0">
        <w:rPr>
          <w:rFonts w:ascii="Times New Roman" w:hAnsi="Times New Roman" w:cs="Times New Roman"/>
          <w:noProof/>
          <w:sz w:val="28"/>
          <w:szCs w:val="28"/>
        </w:rPr>
        <w:t>hoa học và Công nghệ</w:t>
      </w:r>
      <w:r w:rsidRPr="00561DD0">
        <w:rPr>
          <w:rFonts w:ascii="Times New Roman" w:hAnsi="Times New Roman" w:cs="Times New Roman"/>
          <w:noProof/>
          <w:sz w:val="28"/>
          <w:szCs w:val="28"/>
          <w:lang w:val="vi-VN"/>
        </w:rPr>
        <w:t xml:space="preserve"> (qua Vụ Kế hoạch-Tổng hợp) về tình hình thực hiện và tiến độ giải ngân kinh phí</w:t>
      </w:r>
      <w:r w:rsidRPr="00561DD0">
        <w:rPr>
          <w:rFonts w:ascii="Times New Roman" w:hAnsi="Times New Roman" w:cs="Times New Roman"/>
          <w:noProof/>
          <w:sz w:val="28"/>
          <w:szCs w:val="28"/>
        </w:rPr>
        <w:t xml:space="preserve"> theo mẫu (PL5-BCĐK)</w:t>
      </w:r>
      <w:r w:rsidRPr="00561DD0">
        <w:rPr>
          <w:rFonts w:ascii="Times New Roman" w:hAnsi="Times New Roman" w:cs="Times New Roman"/>
          <w:noProof/>
          <w:sz w:val="28"/>
          <w:szCs w:val="28"/>
          <w:lang w:val="vi-VN"/>
        </w:rPr>
        <w:t>.</w:t>
      </w:r>
    </w:p>
    <w:p w:rsidR="00B92ECC" w:rsidRPr="00561DD0" w:rsidRDefault="00A477F2" w:rsidP="00B92ECC">
      <w:pPr>
        <w:pStyle w:val="BodyText"/>
        <w:spacing w:before="120" w:after="0" w:line="240" w:lineRule="auto"/>
        <w:ind w:firstLine="720"/>
        <w:rPr>
          <w:lang w:val="nl-NL"/>
        </w:rPr>
      </w:pPr>
      <w:r>
        <w:rPr>
          <w:noProof/>
          <w:lang w:val="nl-NL"/>
        </w:rPr>
        <w:t xml:space="preserve">3. </w:t>
      </w:r>
      <w:r w:rsidR="00B92ECC" w:rsidRPr="00561DD0">
        <w:rPr>
          <w:lang w:val="nl-NL"/>
        </w:rPr>
        <w:t xml:space="preserve">Vào tháng 10 hàng năm, </w:t>
      </w:r>
      <w:r w:rsidR="00B92ECC" w:rsidRPr="00561DD0">
        <w:rPr>
          <w:noProof/>
          <w:lang w:val="nl-NL"/>
        </w:rPr>
        <w:t>Vụ Kế hoạch-Tổng hợp phối hợp với</w:t>
      </w:r>
      <w:r w:rsidR="002A34E5">
        <w:rPr>
          <w:noProof/>
          <w:lang w:val="nl-NL"/>
        </w:rPr>
        <w:t xml:space="preserve"> các đơn vị quản lý trung gian (các đơn vị dự toán cấp 2) và </w:t>
      </w:r>
      <w:r w:rsidR="00B92ECC" w:rsidRPr="00561DD0">
        <w:rPr>
          <w:noProof/>
          <w:lang w:val="nl-NL"/>
        </w:rPr>
        <w:t>các đơn vị liên quan của Bộ kiểm tra tiến độ thực hiện, kết quả đạt được</w:t>
      </w:r>
      <w:r w:rsidR="00B92ECC" w:rsidRPr="00561DD0">
        <w:rPr>
          <w:lang w:val="nl-NL"/>
        </w:rPr>
        <w:t xml:space="preserve">, tình hình giải ngân và sử dụng kinh </w:t>
      </w:r>
      <w:r w:rsidR="00B92ECC" w:rsidRPr="00561DD0">
        <w:rPr>
          <w:lang w:val="nl-NL"/>
        </w:rPr>
        <w:lastRenderedPageBreak/>
        <w:t xml:space="preserve">phí thực hiện nhiệm vụ </w:t>
      </w:r>
      <w:r w:rsidR="00B92ECC" w:rsidRPr="00561DD0">
        <w:rPr>
          <w:noProof/>
        </w:rPr>
        <w:t>khoa học và công nghệ</w:t>
      </w:r>
      <w:r w:rsidR="00B92ECC" w:rsidRPr="00561DD0">
        <w:rPr>
          <w:noProof/>
          <w:lang w:val="nl-NL"/>
        </w:rPr>
        <w:t xml:space="preserve">; trường hợp kiểm tra đột xuất sẽ thông báo cho </w:t>
      </w:r>
      <w:r w:rsidR="00484DF8">
        <w:rPr>
          <w:noProof/>
          <w:lang w:val="nl-NL"/>
        </w:rPr>
        <w:t>tổ chức</w:t>
      </w:r>
      <w:r w:rsidR="00B92ECC" w:rsidRPr="00561DD0">
        <w:rPr>
          <w:noProof/>
          <w:lang w:val="nl-NL"/>
        </w:rPr>
        <w:t xml:space="preserve"> chủ trì trước 01 ngày làm việc.</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lang w:val="nl-NL"/>
        </w:rPr>
      </w:pPr>
      <w:r w:rsidRPr="00561DD0">
        <w:rPr>
          <w:rFonts w:ascii="Times New Roman" w:hAnsi="Times New Roman" w:cs="Times New Roman"/>
          <w:noProof/>
          <w:color w:val="000000"/>
          <w:sz w:val="28"/>
          <w:szCs w:val="28"/>
          <w:lang w:val="nl-NL"/>
        </w:rPr>
        <w:t xml:space="preserve">4. Trưởng đoàn kiểm tra có trách nhiệm tổng hợp kết quả, đề xuất phương án xử lý cần thiết. Kết quả kiểm tra là căn cứ để Bộ trưởng Bộ Khoa học và Công nghệ xem xét việc </w:t>
      </w:r>
      <w:r>
        <w:rPr>
          <w:rFonts w:ascii="Times New Roman" w:hAnsi="Times New Roman" w:cs="Times New Roman"/>
          <w:noProof/>
          <w:color w:val="000000"/>
          <w:sz w:val="28"/>
          <w:szCs w:val="28"/>
          <w:lang w:val="nl-NL"/>
        </w:rPr>
        <w:t xml:space="preserve">đình chỉ hoặc </w:t>
      </w:r>
      <w:r w:rsidRPr="00561DD0">
        <w:rPr>
          <w:rFonts w:ascii="Times New Roman" w:hAnsi="Times New Roman" w:cs="Times New Roman"/>
          <w:noProof/>
          <w:color w:val="000000"/>
          <w:sz w:val="28"/>
          <w:szCs w:val="28"/>
          <w:lang w:val="nl-NL"/>
        </w:rPr>
        <w:t xml:space="preserve">tiếp tục triển khai thực hiện, điều chỉnh bổ sung và thanh lý hợp đồng. Biên bản kiểm tra tình hình thực hiện nhiệm vụ được lập theo mẫu (PL5- BBKTĐK), lưu ở </w:t>
      </w:r>
      <w:r w:rsidRPr="00561DD0">
        <w:rPr>
          <w:rFonts w:ascii="Times New Roman" w:hAnsi="Times New Roman" w:cs="Times New Roman"/>
          <w:noProof/>
          <w:sz w:val="28"/>
          <w:szCs w:val="28"/>
          <w:lang w:val="nl-NL"/>
        </w:rPr>
        <w:t>Vụ Kế hoạch-Tổng hợp</w:t>
      </w:r>
      <w:r w:rsidRPr="00561DD0">
        <w:rPr>
          <w:rFonts w:ascii="Times New Roman" w:hAnsi="Times New Roman" w:cs="Times New Roman"/>
          <w:noProof/>
          <w:color w:val="000000"/>
          <w:sz w:val="28"/>
          <w:szCs w:val="28"/>
          <w:lang w:val="nl-NL"/>
        </w:rPr>
        <w:t xml:space="preserve">, tổ chức chủ trì thực hiện nhiệm vụ </w:t>
      </w:r>
      <w:r w:rsidRPr="00561DD0">
        <w:rPr>
          <w:rFonts w:ascii="Times New Roman" w:hAnsi="Times New Roman" w:cs="Times New Roman"/>
          <w:noProof/>
          <w:sz w:val="28"/>
          <w:szCs w:val="28"/>
        </w:rPr>
        <w:t>khoa học và công nghệ</w:t>
      </w:r>
      <w:r w:rsidRPr="00561DD0">
        <w:rPr>
          <w:rFonts w:ascii="Times New Roman" w:hAnsi="Times New Roman" w:cs="Times New Roman"/>
          <w:noProof/>
          <w:color w:val="000000"/>
          <w:sz w:val="28"/>
          <w:szCs w:val="28"/>
          <w:lang w:val="nl-NL"/>
        </w:rPr>
        <w:t>.</w:t>
      </w:r>
    </w:p>
    <w:p w:rsidR="00B92ECC" w:rsidRPr="00561DD0" w:rsidRDefault="00B92ECC" w:rsidP="00B92ECC">
      <w:pPr>
        <w:spacing w:before="120" w:after="0" w:line="240" w:lineRule="auto"/>
        <w:ind w:firstLine="720"/>
        <w:jc w:val="both"/>
      </w:pPr>
      <w:r w:rsidRPr="00561DD0">
        <w:rPr>
          <w:rFonts w:ascii="Times New Roman" w:hAnsi="Times New Roman" w:cs="Times New Roman"/>
          <w:b/>
          <w:bCs/>
          <w:sz w:val="28"/>
          <w:szCs w:val="28"/>
          <w:lang w:val="nl-NL"/>
        </w:rPr>
        <w:t>Điều 1</w:t>
      </w:r>
      <w:r>
        <w:rPr>
          <w:rFonts w:ascii="Times New Roman" w:hAnsi="Times New Roman" w:cs="Times New Roman"/>
          <w:b/>
          <w:bCs/>
          <w:sz w:val="28"/>
          <w:szCs w:val="28"/>
          <w:lang w:val="nl-NL"/>
        </w:rPr>
        <w:t>6</w:t>
      </w:r>
      <w:r w:rsidRPr="00561DD0">
        <w:rPr>
          <w:rFonts w:ascii="Times New Roman" w:hAnsi="Times New Roman" w:cs="Times New Roman"/>
          <w:b/>
          <w:bCs/>
          <w:sz w:val="28"/>
          <w:szCs w:val="28"/>
          <w:lang w:val="nl-NL"/>
        </w:rPr>
        <w:t>.</w:t>
      </w:r>
      <w:r w:rsidRPr="00561DD0">
        <w:rPr>
          <w:rFonts w:ascii="Times New Roman" w:hAnsi="Times New Roman" w:cs="Times New Roman"/>
          <w:b/>
          <w:bCs/>
          <w:sz w:val="34"/>
          <w:szCs w:val="28"/>
          <w:lang w:val="nl-NL"/>
        </w:rPr>
        <w:t xml:space="preserve"> </w:t>
      </w:r>
      <w:r w:rsidRPr="00561DD0">
        <w:rPr>
          <w:rFonts w:ascii="Times New Roman" w:hAnsi="Times New Roman" w:cs="Times New Roman"/>
          <w:b/>
          <w:bCs/>
          <w:sz w:val="28"/>
        </w:rPr>
        <w:t xml:space="preserve">Điều chỉnh hợp đồng </w:t>
      </w:r>
    </w:p>
    <w:p w:rsidR="00B92ECC" w:rsidRPr="00561DD0" w:rsidRDefault="00B92ECC" w:rsidP="00B92ECC">
      <w:pPr>
        <w:pStyle w:val="NormalWeb"/>
        <w:spacing w:before="120" w:beforeAutospacing="0" w:after="0" w:afterAutospacing="0"/>
        <w:ind w:firstLine="720"/>
        <w:jc w:val="both"/>
        <w:rPr>
          <w:sz w:val="28"/>
          <w:szCs w:val="28"/>
        </w:rPr>
      </w:pPr>
      <w:r w:rsidRPr="00561DD0">
        <w:rPr>
          <w:sz w:val="28"/>
          <w:szCs w:val="28"/>
        </w:rPr>
        <w:t xml:space="preserve">1. Tổ chức chủ trì được chủ động </w:t>
      </w:r>
      <w:r>
        <w:rPr>
          <w:sz w:val="28"/>
          <w:szCs w:val="28"/>
        </w:rPr>
        <w:t xml:space="preserve">sử dụng, quyết định điều chỉnh dự toán kinh phí (nếu có) đối với </w:t>
      </w:r>
      <w:r w:rsidRPr="00561DD0">
        <w:rPr>
          <w:sz w:val="28"/>
          <w:szCs w:val="28"/>
        </w:rPr>
        <w:t>kinh phí được giao khoán theo quy định.</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 xml:space="preserve">2. Bộ trưởng Bộ Khoa học và Công nghệ xem xét, quyết định điều chỉnh về: </w:t>
      </w:r>
      <w:r w:rsidRPr="00561DD0">
        <w:rPr>
          <w:rFonts w:ascii="Times New Roman" w:hAnsi="Times New Roman" w:cs="Times New Roman"/>
          <w:noProof/>
          <w:color w:val="000000"/>
          <w:sz w:val="28"/>
          <w:szCs w:val="28"/>
        </w:rPr>
        <w:t xml:space="preserve">tên nhiệm vụ khoa học và công nghệ, tổ chức chủ trì, cá nhân chủ nhiệm, thời gian thực hiện, </w:t>
      </w:r>
      <w:r w:rsidRPr="00561DD0">
        <w:rPr>
          <w:rFonts w:ascii="Times New Roman" w:hAnsi="Times New Roman" w:cs="Times New Roman"/>
          <w:noProof/>
          <w:color w:val="000000"/>
          <w:sz w:val="28"/>
          <w:szCs w:val="28"/>
          <w:lang w:val="vi-VN"/>
        </w:rPr>
        <w:t>k</w:t>
      </w:r>
      <w:r w:rsidRPr="00561DD0">
        <w:rPr>
          <w:rFonts w:ascii="Times New Roman" w:hAnsi="Times New Roman" w:cs="Times New Roman"/>
          <w:noProof/>
          <w:color w:val="000000"/>
          <w:sz w:val="28"/>
          <w:szCs w:val="28"/>
        </w:rPr>
        <w:t>inh phí và phương thứ</w:t>
      </w:r>
      <w:r>
        <w:rPr>
          <w:rFonts w:ascii="Times New Roman" w:hAnsi="Times New Roman" w:cs="Times New Roman"/>
          <w:noProof/>
          <w:color w:val="000000"/>
          <w:sz w:val="28"/>
          <w:szCs w:val="28"/>
        </w:rPr>
        <w:t>c</w:t>
      </w:r>
      <w:r w:rsidRPr="00561DD0">
        <w:rPr>
          <w:rFonts w:ascii="Times New Roman" w:hAnsi="Times New Roman" w:cs="Times New Roman"/>
          <w:noProof/>
          <w:color w:val="000000"/>
          <w:sz w:val="28"/>
          <w:szCs w:val="28"/>
        </w:rPr>
        <w:t xml:space="preserve"> khoán</w:t>
      </w:r>
      <w:r>
        <w:rPr>
          <w:rFonts w:ascii="Times New Roman" w:hAnsi="Times New Roman" w:cs="Times New Roman"/>
          <w:noProof/>
          <w:color w:val="000000"/>
          <w:sz w:val="28"/>
          <w:szCs w:val="28"/>
        </w:rPr>
        <w:t xml:space="preserve"> chi</w:t>
      </w:r>
      <w:r w:rsidRPr="00561DD0">
        <w:rPr>
          <w:rFonts w:ascii="Times New Roman" w:hAnsi="Times New Roman" w:cs="Times New Roman"/>
          <w:noProof/>
          <w:color w:val="000000"/>
          <w:sz w:val="28"/>
          <w:szCs w:val="28"/>
        </w:rPr>
        <w:t xml:space="preserve"> thực hiện</w:t>
      </w:r>
      <w:r w:rsidRPr="00561DD0">
        <w:rPr>
          <w:rFonts w:ascii="Times New Roman" w:hAnsi="Times New Roman" w:cs="Times New Roman"/>
          <w:noProof/>
          <w:color w:val="000000"/>
          <w:sz w:val="28"/>
          <w:szCs w:val="28"/>
          <w:lang w:val="vi-VN"/>
        </w:rPr>
        <w:t xml:space="preserve"> nhiệm vụ khoa học và công nghệ</w:t>
      </w:r>
      <w:r w:rsidRPr="00561DD0">
        <w:rPr>
          <w:rFonts w:ascii="Times New Roman" w:hAnsi="Times New Roman" w:cs="Times New Roman"/>
          <w:noProof/>
          <w:color w:val="000000"/>
          <w:sz w:val="28"/>
          <w:szCs w:val="28"/>
        </w:rPr>
        <w:t xml:space="preserve"> </w:t>
      </w:r>
      <w:r w:rsidRPr="00561DD0">
        <w:rPr>
          <w:rFonts w:ascii="Times New Roman" w:hAnsi="Times New Roman" w:cs="Times New Roman"/>
          <w:sz w:val="28"/>
          <w:szCs w:val="28"/>
        </w:rPr>
        <w:t xml:space="preserve">trên cơ sở văn bản đề xuất của tổ chức chủ trì nhiệm vụ </w:t>
      </w:r>
      <w:r w:rsidRPr="00561DD0">
        <w:rPr>
          <w:rFonts w:ascii="Times New Roman" w:hAnsi="Times New Roman" w:cs="Times New Roman"/>
          <w:sz w:val="28"/>
          <w:szCs w:val="28"/>
          <w:lang w:val="vi-VN"/>
        </w:rPr>
        <w:t>cấp Bộ</w:t>
      </w:r>
      <w:r w:rsidRPr="00561DD0">
        <w:rPr>
          <w:rFonts w:ascii="Times New Roman" w:hAnsi="Times New Roman" w:cs="Times New Roman"/>
          <w:sz w:val="28"/>
          <w:szCs w:val="28"/>
        </w:rPr>
        <w:t xml:space="preserve"> và ý kiế</w:t>
      </w:r>
      <w:r>
        <w:rPr>
          <w:rFonts w:ascii="Times New Roman" w:hAnsi="Times New Roman" w:cs="Times New Roman"/>
          <w:sz w:val="28"/>
          <w:szCs w:val="28"/>
        </w:rPr>
        <w:t>n</w:t>
      </w:r>
      <w:r w:rsidRPr="00561DD0">
        <w:rPr>
          <w:rFonts w:ascii="Times New Roman" w:hAnsi="Times New Roman" w:cs="Times New Roman"/>
          <w:sz w:val="28"/>
          <w:szCs w:val="28"/>
        </w:rPr>
        <w:t xml:space="preserve"> của Vụ Kế hoạch - Tổng hợp. </w:t>
      </w:r>
    </w:p>
    <w:p w:rsidR="00B92ECC" w:rsidRPr="00561DD0" w:rsidRDefault="00B92ECC" w:rsidP="00B92ECC">
      <w:pPr>
        <w:pStyle w:val="NormalWeb"/>
        <w:spacing w:before="120" w:beforeAutospacing="0" w:after="0" w:afterAutospacing="0"/>
        <w:ind w:firstLine="720"/>
        <w:jc w:val="both"/>
        <w:rPr>
          <w:sz w:val="28"/>
          <w:szCs w:val="28"/>
        </w:rPr>
      </w:pPr>
      <w:r w:rsidRPr="00561DD0">
        <w:rPr>
          <w:sz w:val="28"/>
          <w:szCs w:val="28"/>
        </w:rPr>
        <w:t>Việc điều chỉnh thời gian thực hiện nhiệm vụ</w:t>
      </w:r>
      <w:r w:rsidR="00D6481C">
        <w:rPr>
          <w:sz w:val="28"/>
          <w:szCs w:val="28"/>
        </w:rPr>
        <w:t xml:space="preserve"> phải trước thời hạn kết thúc hợp đồng,</w:t>
      </w:r>
      <w:r w:rsidRPr="00561DD0">
        <w:rPr>
          <w:sz w:val="28"/>
          <w:szCs w:val="28"/>
        </w:rPr>
        <w:t xml:space="preserve"> chỉ được thực hiện 01 lần </w:t>
      </w:r>
      <w:r w:rsidR="00484DF8">
        <w:rPr>
          <w:sz w:val="28"/>
          <w:szCs w:val="28"/>
        </w:rPr>
        <w:t xml:space="preserve">và </w:t>
      </w:r>
      <w:r w:rsidRPr="00561DD0">
        <w:rPr>
          <w:sz w:val="28"/>
          <w:szCs w:val="28"/>
        </w:rPr>
        <w:t>không quá 12 tháng đối với các nhiệm vụ có thời gian thực hiện từ 24 tháng trở lên</w:t>
      </w:r>
      <w:r w:rsidR="00484DF8">
        <w:rPr>
          <w:sz w:val="28"/>
          <w:szCs w:val="28"/>
        </w:rPr>
        <w:t>,</w:t>
      </w:r>
      <w:r w:rsidRPr="00561DD0">
        <w:rPr>
          <w:sz w:val="28"/>
          <w:szCs w:val="28"/>
        </w:rPr>
        <w:t xml:space="preserve"> không quá 06 tháng đối với nhiệm vụ có thời gian thực hiện dưới 24 tháng.</w:t>
      </w:r>
      <w:r>
        <w:rPr>
          <w:sz w:val="28"/>
          <w:szCs w:val="28"/>
        </w:rPr>
        <w:t xml:space="preserve"> </w:t>
      </w:r>
      <w:r w:rsidRPr="00561DD0">
        <w:rPr>
          <w:sz w:val="28"/>
          <w:szCs w:val="28"/>
        </w:rPr>
        <w:t>Trường hợp đặc biệt do Bộ trưởng Bộ Khoa học và Công nghệ quyết định.</w:t>
      </w:r>
    </w:p>
    <w:p w:rsidR="00B92ECC" w:rsidRPr="00561DD0" w:rsidRDefault="00B92ECC" w:rsidP="00B92ECC">
      <w:pPr>
        <w:pStyle w:val="NormalWeb"/>
        <w:spacing w:before="120" w:beforeAutospacing="0" w:after="0" w:afterAutospacing="0"/>
        <w:ind w:firstLine="720"/>
        <w:jc w:val="both"/>
        <w:rPr>
          <w:sz w:val="28"/>
          <w:szCs w:val="28"/>
        </w:rPr>
      </w:pPr>
      <w:r w:rsidRPr="00561DD0">
        <w:rPr>
          <w:sz w:val="28"/>
          <w:szCs w:val="28"/>
        </w:rPr>
        <w:t xml:space="preserve">3. Bộ trưởng Bộ Khoa học và Công nghệ xem xét, phê duyệt chủ trương và </w:t>
      </w:r>
      <w:r w:rsidRPr="00561DD0">
        <w:rPr>
          <w:sz w:val="28"/>
          <w:szCs w:val="28"/>
          <w:lang w:val="vi-VN"/>
        </w:rPr>
        <w:t>giao</w:t>
      </w:r>
      <w:r w:rsidRPr="00561DD0">
        <w:rPr>
          <w:sz w:val="28"/>
          <w:szCs w:val="28"/>
        </w:rPr>
        <w:t xml:space="preserve"> cho Vụ Kế hoạch - Tổng hợp ký văn bản</w:t>
      </w:r>
      <w:r w:rsidRPr="00561DD0">
        <w:rPr>
          <w:sz w:val="28"/>
          <w:szCs w:val="28"/>
          <w:lang w:val="vi-VN"/>
        </w:rPr>
        <w:t xml:space="preserve"> </w:t>
      </w:r>
      <w:r>
        <w:rPr>
          <w:sz w:val="28"/>
          <w:szCs w:val="28"/>
        </w:rPr>
        <w:t xml:space="preserve">về việc </w:t>
      </w:r>
      <w:r w:rsidRPr="00561DD0">
        <w:rPr>
          <w:sz w:val="28"/>
          <w:szCs w:val="28"/>
        </w:rPr>
        <w:t>điều chỉnh các nội dung khác thuộc phạm vi hợp đồng đã ký trên cơ sở văn bản đề xuất của tổ chức chủ trì,</w:t>
      </w:r>
      <w:r>
        <w:rPr>
          <w:sz w:val="28"/>
          <w:szCs w:val="28"/>
        </w:rPr>
        <w:t xml:space="preserve"> trừ các nội dung quy định tại K</w:t>
      </w:r>
      <w:r w:rsidRPr="00561DD0">
        <w:rPr>
          <w:sz w:val="28"/>
          <w:szCs w:val="28"/>
        </w:rPr>
        <w:t>hoản 2 Điều này.</w:t>
      </w:r>
    </w:p>
    <w:p w:rsidR="00B92ECC" w:rsidRPr="00561DD0" w:rsidRDefault="00B92ECC" w:rsidP="00B92ECC">
      <w:pPr>
        <w:pStyle w:val="NormalWeb"/>
        <w:spacing w:before="120" w:beforeAutospacing="0" w:after="0" w:afterAutospacing="0"/>
        <w:ind w:firstLine="720"/>
        <w:jc w:val="both"/>
        <w:rPr>
          <w:sz w:val="28"/>
          <w:szCs w:val="28"/>
        </w:rPr>
      </w:pPr>
      <w:r w:rsidRPr="00561DD0">
        <w:rPr>
          <w:sz w:val="28"/>
          <w:szCs w:val="28"/>
        </w:rPr>
        <w:t>4. Trong trường hợp cần thiết, Bộ Khoa học và Công nghệ lấy ý k</w:t>
      </w:r>
      <w:r>
        <w:rPr>
          <w:sz w:val="28"/>
          <w:szCs w:val="28"/>
        </w:rPr>
        <w:t xml:space="preserve">iến của chuyên gia độc lập </w:t>
      </w:r>
      <w:r w:rsidRPr="00561DD0">
        <w:rPr>
          <w:sz w:val="28"/>
          <w:szCs w:val="28"/>
        </w:rPr>
        <w:t>trước khi quyết định điều chỉnh.</w:t>
      </w:r>
    </w:p>
    <w:p w:rsidR="00B92ECC" w:rsidRPr="00561DD0" w:rsidRDefault="00B92ECC" w:rsidP="00B92ECC">
      <w:pPr>
        <w:pStyle w:val="Heading2"/>
        <w:spacing w:before="120" w:after="0"/>
      </w:pPr>
      <w:bookmarkStart w:id="20" w:name="_Toc293939973"/>
      <w:r w:rsidRPr="00561DD0">
        <w:t xml:space="preserve">Điều </w:t>
      </w:r>
      <w:r w:rsidRPr="00561DD0">
        <w:rPr>
          <w:lang w:val="en-US"/>
        </w:rPr>
        <w:t>1</w:t>
      </w:r>
      <w:r>
        <w:rPr>
          <w:lang w:val="en-US"/>
        </w:rPr>
        <w:t>7</w:t>
      </w:r>
      <w:r w:rsidRPr="00561DD0">
        <w:t>. Tự đánh giá</w:t>
      </w:r>
      <w:bookmarkEnd w:id="20"/>
      <w:r w:rsidRPr="00561DD0">
        <w:t xml:space="preserve"> kết quả thực hiện nhiệm vụ </w:t>
      </w:r>
      <w:r w:rsidRPr="00561DD0">
        <w:rPr>
          <w:lang w:val="en-US"/>
        </w:rPr>
        <w:t xml:space="preserve">khoa học và công nghệ </w:t>
      </w:r>
      <w:r w:rsidR="006A63B7">
        <w:rPr>
          <w:lang w:val="en-US"/>
        </w:rPr>
        <w:t>(nghiệm thu cấp cơ sở)</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 xml:space="preserve">1. </w:t>
      </w:r>
      <w:r w:rsidRPr="00561DD0">
        <w:rPr>
          <w:rFonts w:ascii="Times New Roman" w:hAnsi="Times New Roman" w:cs="Times New Roman"/>
          <w:color w:val="000000" w:themeColor="text1"/>
          <w:sz w:val="28"/>
          <w:szCs w:val="28"/>
          <w:lang w:val="vi-VN"/>
        </w:rPr>
        <w:t xml:space="preserve">Tổ chức chủ trì thực </w:t>
      </w:r>
      <w:r w:rsidRPr="00561DD0">
        <w:rPr>
          <w:rFonts w:ascii="Times New Roman" w:hAnsi="Times New Roman" w:cs="Times New Roman"/>
          <w:sz w:val="28"/>
          <w:szCs w:val="28"/>
          <w:lang w:val="nl-NL"/>
        </w:rPr>
        <w:t>hiện</w:t>
      </w:r>
      <w:r w:rsidRPr="00561DD0">
        <w:rPr>
          <w:rFonts w:ascii="Times New Roman" w:hAnsi="Times New Roman" w:cs="Times New Roman"/>
          <w:color w:val="000000" w:themeColor="text1"/>
          <w:sz w:val="28"/>
          <w:szCs w:val="28"/>
          <w:lang w:val="vi-VN"/>
        </w:rPr>
        <w:t xml:space="preserve"> nhiệm vụ có trách nhiệm tự đánh giá kết quả thực hiện nhiệm </w:t>
      </w:r>
      <w:r w:rsidRPr="00561DD0">
        <w:rPr>
          <w:rFonts w:ascii="Times New Roman" w:hAnsi="Times New Roman" w:cs="Times New Roman"/>
          <w:color w:val="000000" w:themeColor="text1"/>
          <w:sz w:val="28"/>
          <w:szCs w:val="24"/>
          <w:lang w:val="vi-VN"/>
        </w:rPr>
        <w:t xml:space="preserve">vụ </w:t>
      </w:r>
      <w:r w:rsidRPr="00561DD0">
        <w:rPr>
          <w:rFonts w:ascii="Times New Roman" w:hAnsi="Times New Roman" w:cs="Times New Roman"/>
          <w:color w:val="000000" w:themeColor="text1"/>
          <w:sz w:val="28"/>
          <w:szCs w:val="28"/>
          <w:lang w:val="vi-VN"/>
        </w:rPr>
        <w:t xml:space="preserve">trước khi nộp hồ sơ </w:t>
      </w:r>
      <w:r w:rsidRPr="00561DD0">
        <w:rPr>
          <w:rFonts w:ascii="Times New Roman" w:hAnsi="Times New Roman" w:cs="Times New Roman"/>
          <w:color w:val="000000" w:themeColor="text1"/>
          <w:sz w:val="28"/>
          <w:szCs w:val="28"/>
        </w:rPr>
        <w:t xml:space="preserve">đề nghị </w:t>
      </w:r>
      <w:r w:rsidRPr="00561DD0">
        <w:rPr>
          <w:rFonts w:ascii="Times New Roman" w:hAnsi="Times New Roman" w:cs="Times New Roman"/>
          <w:color w:val="000000" w:themeColor="text1"/>
          <w:sz w:val="28"/>
          <w:szCs w:val="28"/>
          <w:lang w:val="vi-VN"/>
        </w:rPr>
        <w:t>đánh giá, nghiệm thu cho</w:t>
      </w:r>
      <w:r w:rsidRPr="00561DD0">
        <w:rPr>
          <w:rFonts w:ascii="Times New Roman" w:hAnsi="Times New Roman" w:cs="Times New Roman"/>
          <w:color w:val="000000" w:themeColor="text1"/>
          <w:sz w:val="28"/>
          <w:szCs w:val="28"/>
        </w:rPr>
        <w:t xml:space="preserve"> Vụ Kế hoạch- Tổng hợp</w:t>
      </w:r>
      <w:r w:rsidRPr="00561DD0">
        <w:rPr>
          <w:rFonts w:ascii="Times New Roman" w:hAnsi="Times New Roman" w:cs="Times New Roman"/>
          <w:color w:val="000000" w:themeColor="text1"/>
          <w:sz w:val="28"/>
          <w:szCs w:val="28"/>
          <w:lang w:val="vi-VN"/>
        </w:rPr>
        <w:t>.</w:t>
      </w:r>
      <w:r w:rsidRPr="00561DD0">
        <w:rPr>
          <w:rFonts w:ascii="Times New Roman" w:hAnsi="Times New Roman" w:cs="Times New Roman"/>
          <w:color w:val="000000" w:themeColor="text1"/>
          <w:sz w:val="28"/>
          <w:szCs w:val="28"/>
        </w:rPr>
        <w:t xml:space="preserve"> Nội dung tự đánh giá gồm:</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lang w:val="vi-VN"/>
        </w:rPr>
        <w:t xml:space="preserve">a) </w:t>
      </w:r>
      <w:r w:rsidRPr="00561DD0">
        <w:rPr>
          <w:rFonts w:ascii="Times New Roman" w:hAnsi="Times New Roman" w:cs="Times New Roman"/>
          <w:bCs/>
          <w:sz w:val="28"/>
          <w:szCs w:val="28"/>
          <w:lang w:val="vi-VN"/>
        </w:rPr>
        <w:t>Đánh giá về báo cáo tổng hợp: Đánh giá tính</w:t>
      </w:r>
      <w:r w:rsidRPr="00561DD0">
        <w:rPr>
          <w:rFonts w:ascii="Times New Roman" w:hAnsi="Times New Roman" w:cs="Times New Roman"/>
          <w:sz w:val="28"/>
          <w:szCs w:val="28"/>
          <w:lang w:val="vi-VN"/>
        </w:rPr>
        <w:t xml:space="preserve"> đầy đủ, rõ ràng, xác thực và lô-gíc của báo cáo </w:t>
      </w:r>
      <w:r w:rsidRPr="00561DD0">
        <w:rPr>
          <w:rFonts w:ascii="Times New Roman" w:hAnsi="Times New Roman" w:cs="Times New Roman"/>
          <w:sz w:val="28"/>
          <w:szCs w:val="28"/>
          <w:lang w:val="nl-NL"/>
        </w:rPr>
        <w:t>tổng</w:t>
      </w:r>
      <w:r w:rsidRPr="00561DD0">
        <w:rPr>
          <w:rFonts w:ascii="Times New Roman" w:hAnsi="Times New Roman" w:cs="Times New Roman"/>
          <w:sz w:val="28"/>
          <w:szCs w:val="28"/>
          <w:lang w:val="vi-VN"/>
        </w:rPr>
        <w:t xml:space="preserve"> hợp (phương pháp nghiên cứu, kỹ thuật sử dụng v.v.) và tài liệu cần thiết kèm theo (</w:t>
      </w:r>
      <w:r w:rsidRPr="00561DD0">
        <w:rPr>
          <w:rFonts w:ascii="Times New Roman" w:hAnsi="Times New Roman" w:cs="Times New Roman"/>
          <w:bCs/>
          <w:sz w:val="28"/>
          <w:szCs w:val="28"/>
          <w:lang w:val="vi-VN"/>
        </w:rPr>
        <w:t xml:space="preserve">các tài liệu </w:t>
      </w:r>
      <w:r w:rsidRPr="00561DD0">
        <w:rPr>
          <w:rFonts w:ascii="Times New Roman" w:hAnsi="Times New Roman" w:cs="Times New Roman"/>
          <w:sz w:val="28"/>
          <w:szCs w:val="28"/>
          <w:lang w:val="vi-VN"/>
        </w:rPr>
        <w:t>thiết kế, tài liệu công nghệ, sản phẩm trung gian, tài liệu được trích dẫn)</w:t>
      </w:r>
      <w:r w:rsidRPr="00561DD0">
        <w:rPr>
          <w:rFonts w:ascii="Times New Roman" w:hAnsi="Times New Roman" w:cs="Times New Roman"/>
          <w:sz w:val="28"/>
          <w:szCs w:val="28"/>
        </w:rPr>
        <w:t>.</w:t>
      </w:r>
    </w:p>
    <w:p w:rsidR="00B92ECC" w:rsidRPr="00561DD0" w:rsidRDefault="00B92ECC" w:rsidP="00B92ECC">
      <w:pPr>
        <w:spacing w:before="120" w:after="0" w:line="240" w:lineRule="auto"/>
        <w:ind w:firstLine="720"/>
        <w:jc w:val="both"/>
        <w:rPr>
          <w:rFonts w:ascii="Times New Roman" w:hAnsi="Times New Roman" w:cs="Times New Roman"/>
          <w:sz w:val="28"/>
          <w:szCs w:val="28"/>
          <w:lang w:val="vi-VN"/>
        </w:rPr>
      </w:pPr>
      <w:r w:rsidRPr="00561DD0">
        <w:rPr>
          <w:rFonts w:ascii="Times New Roman" w:hAnsi="Times New Roman" w:cs="Times New Roman"/>
          <w:bCs/>
          <w:sz w:val="28"/>
          <w:szCs w:val="28"/>
          <w:lang w:val="vi-VN"/>
        </w:rPr>
        <w:t xml:space="preserve">b) </w:t>
      </w:r>
      <w:r w:rsidRPr="00561DD0">
        <w:rPr>
          <w:rFonts w:ascii="Times New Roman" w:hAnsi="Times New Roman" w:cs="Times New Roman"/>
          <w:sz w:val="28"/>
          <w:szCs w:val="28"/>
          <w:lang w:val="vi-VN"/>
        </w:rPr>
        <w:t xml:space="preserve">Đánh giá về sản phẩm của nhiệm vụ so với đặt hàng, bao gồm: Số lượng, khối lượng sản </w:t>
      </w:r>
      <w:r w:rsidRPr="00561DD0">
        <w:rPr>
          <w:rFonts w:ascii="Times New Roman" w:hAnsi="Times New Roman" w:cs="Times New Roman"/>
          <w:sz w:val="28"/>
          <w:szCs w:val="28"/>
          <w:lang w:val="nl-NL"/>
        </w:rPr>
        <w:t>phẩm</w:t>
      </w:r>
      <w:r w:rsidRPr="00561DD0">
        <w:rPr>
          <w:rFonts w:ascii="Times New Roman" w:hAnsi="Times New Roman" w:cs="Times New Roman"/>
          <w:sz w:val="28"/>
          <w:szCs w:val="28"/>
          <w:lang w:val="vi-VN"/>
        </w:rPr>
        <w:t>; chất lượng sản phẩm; chủng loại sản phẩm; tính năng, thông số kỹ thuật của sản phẩm.</w:t>
      </w:r>
    </w:p>
    <w:p w:rsidR="00B92ECC" w:rsidRPr="00561DD0" w:rsidRDefault="00B92ECC" w:rsidP="00B92ECC">
      <w:pPr>
        <w:spacing w:before="120" w:after="0" w:line="240" w:lineRule="auto"/>
        <w:ind w:firstLine="720"/>
        <w:jc w:val="both"/>
        <w:rPr>
          <w:rStyle w:val="normalchar1"/>
          <w:sz w:val="28"/>
          <w:szCs w:val="28"/>
          <w:lang w:val="vi-VN"/>
        </w:rPr>
      </w:pPr>
      <w:r w:rsidRPr="00561DD0">
        <w:rPr>
          <w:rStyle w:val="normalchar1"/>
          <w:sz w:val="28"/>
          <w:szCs w:val="28"/>
          <w:lang w:val="vi-VN"/>
        </w:rPr>
        <w:t>2. Yêu cầu cần đạt đối với báo cáo tổng hợp</w:t>
      </w:r>
      <w:r>
        <w:rPr>
          <w:rStyle w:val="normalchar1"/>
          <w:sz w:val="28"/>
          <w:szCs w:val="28"/>
        </w:rPr>
        <w:t xml:space="preserve"> </w:t>
      </w:r>
      <w:r w:rsidR="000D57ED">
        <w:rPr>
          <w:rStyle w:val="normalchar1"/>
          <w:sz w:val="28"/>
          <w:szCs w:val="28"/>
        </w:rPr>
        <w:t xml:space="preserve">theo </w:t>
      </w:r>
      <w:r>
        <w:rPr>
          <w:rStyle w:val="normalchar1"/>
          <w:sz w:val="28"/>
          <w:szCs w:val="28"/>
        </w:rPr>
        <w:t>mẫ</w:t>
      </w:r>
      <w:r w:rsidR="000D57ED">
        <w:rPr>
          <w:rStyle w:val="normalchar1"/>
          <w:sz w:val="28"/>
          <w:szCs w:val="28"/>
        </w:rPr>
        <w:t>u (</w:t>
      </w:r>
      <w:r>
        <w:rPr>
          <w:rStyle w:val="normalchar1"/>
          <w:sz w:val="28"/>
          <w:szCs w:val="28"/>
        </w:rPr>
        <w:t>PL5-BCTH)</w:t>
      </w:r>
      <w:r w:rsidRPr="00561DD0">
        <w:rPr>
          <w:rStyle w:val="normalchar1"/>
          <w:sz w:val="28"/>
          <w:szCs w:val="28"/>
          <w:lang w:val="vi-VN"/>
        </w:rPr>
        <w:t>:</w:t>
      </w:r>
    </w:p>
    <w:p w:rsidR="00B92ECC" w:rsidRPr="00561DD0" w:rsidRDefault="00B92ECC" w:rsidP="00B92ECC">
      <w:pPr>
        <w:spacing w:before="120" w:after="0" w:line="240" w:lineRule="auto"/>
        <w:ind w:firstLine="720"/>
        <w:jc w:val="both"/>
        <w:rPr>
          <w:rFonts w:ascii="Times New Roman" w:hAnsi="Times New Roman" w:cs="Times New Roman"/>
          <w:sz w:val="28"/>
          <w:szCs w:val="28"/>
          <w:lang w:val="vi-VN"/>
        </w:rPr>
      </w:pPr>
      <w:r w:rsidRPr="00561DD0">
        <w:rPr>
          <w:rStyle w:val="normalchar1"/>
          <w:sz w:val="28"/>
          <w:szCs w:val="28"/>
          <w:lang w:val="vi-VN"/>
        </w:rPr>
        <w:lastRenderedPageBreak/>
        <w:t>a) Tổng quan được các kết quả nghiên cứu đã có liên quan đến nhiệm vụ;</w:t>
      </w:r>
    </w:p>
    <w:p w:rsidR="00B92ECC" w:rsidRPr="00561DD0" w:rsidRDefault="00B92ECC" w:rsidP="00B92ECC">
      <w:pPr>
        <w:spacing w:before="120" w:after="0" w:line="240" w:lineRule="auto"/>
        <w:ind w:firstLine="720"/>
        <w:jc w:val="both"/>
        <w:rPr>
          <w:rFonts w:ascii="Times New Roman" w:hAnsi="Times New Roman" w:cs="Times New Roman"/>
          <w:sz w:val="28"/>
          <w:szCs w:val="28"/>
          <w:lang w:val="vi-VN"/>
        </w:rPr>
      </w:pPr>
      <w:r w:rsidRPr="00561DD0">
        <w:rPr>
          <w:rStyle w:val="normalchar1"/>
          <w:sz w:val="28"/>
          <w:szCs w:val="28"/>
          <w:lang w:val="vi-VN"/>
        </w:rPr>
        <w:t>b) Số liệu, tư liệu có tính đại diện, độ tin cậy, xác thực, cập nhật;</w:t>
      </w:r>
    </w:p>
    <w:p w:rsidR="00B92ECC" w:rsidRPr="00561DD0" w:rsidRDefault="00B92ECC" w:rsidP="00B92ECC">
      <w:pPr>
        <w:spacing w:before="120" w:after="0" w:line="240" w:lineRule="auto"/>
        <w:ind w:firstLine="720"/>
        <w:jc w:val="both"/>
        <w:rPr>
          <w:rStyle w:val="normalchar1"/>
          <w:spacing w:val="-6"/>
          <w:sz w:val="28"/>
          <w:szCs w:val="28"/>
          <w:lang w:val="vi-VN"/>
        </w:rPr>
      </w:pPr>
      <w:r w:rsidRPr="00561DD0">
        <w:rPr>
          <w:rStyle w:val="normalchar1"/>
          <w:spacing w:val="-6"/>
          <w:sz w:val="28"/>
          <w:szCs w:val="28"/>
          <w:lang w:val="vi-VN"/>
        </w:rPr>
        <w:t>c) Nội dung báo cáo là toàn bộ kết quả nghiên cứu của nhiệm vụ được trình bày theo kết cấu hệ thống</w:t>
      </w:r>
      <w:r w:rsidRPr="00561DD0">
        <w:rPr>
          <w:rStyle w:val="normalchar1"/>
          <w:spacing w:val="-6"/>
          <w:sz w:val="28"/>
          <w:szCs w:val="28"/>
        </w:rPr>
        <w:t>,</w:t>
      </w:r>
      <w:r w:rsidRPr="00561DD0">
        <w:rPr>
          <w:rStyle w:val="normalchar1"/>
          <w:spacing w:val="-6"/>
          <w:sz w:val="28"/>
          <w:szCs w:val="28"/>
          <w:lang w:val="vi-VN"/>
        </w:rPr>
        <w:t xml:space="preserve"> lô-gíc</w:t>
      </w:r>
      <w:r w:rsidRPr="00561DD0">
        <w:rPr>
          <w:rStyle w:val="normalchar1"/>
          <w:spacing w:val="-6"/>
          <w:sz w:val="28"/>
          <w:szCs w:val="28"/>
        </w:rPr>
        <w:t>,</w:t>
      </w:r>
      <w:r w:rsidRPr="00561DD0">
        <w:rPr>
          <w:rStyle w:val="normalchar1"/>
          <w:spacing w:val="-6"/>
          <w:sz w:val="28"/>
          <w:szCs w:val="28"/>
          <w:lang w:val="vi-VN"/>
        </w:rPr>
        <w:t xml:space="preserve"> khoa học, với các luận cứ khoa học có cơ sở lý luận và thực tiễn cụ thể</w:t>
      </w:r>
      <w:r w:rsidR="00484DF8">
        <w:rPr>
          <w:rStyle w:val="normalchar1"/>
          <w:spacing w:val="-6"/>
          <w:sz w:val="28"/>
          <w:szCs w:val="28"/>
        </w:rPr>
        <w:t>,</w:t>
      </w:r>
      <w:r w:rsidRPr="00561DD0">
        <w:rPr>
          <w:rStyle w:val="normalchar1"/>
          <w:spacing w:val="-6"/>
          <w:sz w:val="28"/>
          <w:szCs w:val="28"/>
          <w:lang w:val="vi-VN"/>
        </w:rPr>
        <w:t xml:space="preserve"> giải đáp những vấn đề nghiên cứu đặt ra, phản ánh trung thực kết quả nhiệm vụ phù hợp với thông lệ chung trong hoạt động nghiên cứu khoa học;</w:t>
      </w:r>
    </w:p>
    <w:p w:rsidR="00B92ECC" w:rsidRPr="00561DD0" w:rsidRDefault="00B92ECC" w:rsidP="00B92ECC">
      <w:pPr>
        <w:spacing w:before="120" w:after="0" w:line="240" w:lineRule="auto"/>
        <w:ind w:firstLine="720"/>
        <w:jc w:val="both"/>
        <w:rPr>
          <w:rStyle w:val="normalchar1"/>
          <w:sz w:val="28"/>
          <w:szCs w:val="28"/>
          <w:lang w:val="vi-VN"/>
        </w:rPr>
      </w:pPr>
      <w:r w:rsidRPr="00561DD0">
        <w:rPr>
          <w:rStyle w:val="normalchar1"/>
          <w:sz w:val="28"/>
          <w:szCs w:val="28"/>
          <w:lang w:val="vi-VN"/>
        </w:rPr>
        <w:t xml:space="preserve">d) Kết </w:t>
      </w:r>
      <w:r w:rsidRPr="00561DD0">
        <w:rPr>
          <w:rStyle w:val="normalchar1"/>
          <w:spacing w:val="-6"/>
          <w:sz w:val="28"/>
          <w:szCs w:val="28"/>
          <w:lang w:val="vi-VN"/>
        </w:rPr>
        <w:t>cấu</w:t>
      </w:r>
      <w:r w:rsidRPr="00561DD0">
        <w:rPr>
          <w:rStyle w:val="normalchar1"/>
          <w:sz w:val="28"/>
          <w:szCs w:val="28"/>
          <w:lang w:val="vi-VN"/>
        </w:rPr>
        <w:t xml:space="preserve"> nội dung, </w:t>
      </w:r>
      <w:r w:rsidRPr="00561DD0">
        <w:rPr>
          <w:rStyle w:val="normalchar1"/>
          <w:spacing w:val="-6"/>
          <w:sz w:val="28"/>
          <w:szCs w:val="28"/>
          <w:lang w:val="vi-VN"/>
        </w:rPr>
        <w:t>văn</w:t>
      </w:r>
      <w:r w:rsidRPr="00561DD0">
        <w:rPr>
          <w:rStyle w:val="normalchar1"/>
          <w:sz w:val="28"/>
          <w:szCs w:val="28"/>
          <w:lang w:val="vi-VN"/>
        </w:rPr>
        <w:t xml:space="preserve"> phong khoa học phù hợp. </w:t>
      </w:r>
    </w:p>
    <w:p w:rsidR="00B92ECC" w:rsidRPr="00484DF8" w:rsidRDefault="00B92ECC" w:rsidP="00B92ECC">
      <w:pPr>
        <w:spacing w:before="120" w:after="0" w:line="240" w:lineRule="auto"/>
        <w:ind w:firstLine="720"/>
        <w:jc w:val="both"/>
        <w:rPr>
          <w:rFonts w:ascii="Times New Roman" w:hAnsi="Times New Roman" w:cs="Times New Roman"/>
          <w:sz w:val="28"/>
          <w:szCs w:val="28"/>
        </w:rPr>
      </w:pPr>
      <w:r w:rsidRPr="00561DD0">
        <w:rPr>
          <w:rStyle w:val="normalchar1"/>
          <w:sz w:val="28"/>
          <w:szCs w:val="28"/>
          <w:lang w:val="vi-VN"/>
        </w:rPr>
        <w:t xml:space="preserve">3. </w:t>
      </w:r>
      <w:r w:rsidRPr="00561DD0">
        <w:rPr>
          <w:rFonts w:ascii="Times New Roman" w:hAnsi="Times New Roman" w:cs="Times New Roman"/>
          <w:sz w:val="28"/>
          <w:szCs w:val="28"/>
          <w:lang w:val="vi-VN"/>
        </w:rPr>
        <w:t>Yêu cầu đối với sản phẩm của nhiệm vụ</w:t>
      </w:r>
      <w:r>
        <w:rPr>
          <w:rFonts w:ascii="Times New Roman" w:hAnsi="Times New Roman" w:cs="Times New Roman"/>
          <w:sz w:val="28"/>
          <w:szCs w:val="28"/>
        </w:rPr>
        <w:t xml:space="preserve"> khoa học và công nghệ</w:t>
      </w:r>
      <w:r w:rsidRPr="00561DD0">
        <w:rPr>
          <w:rFonts w:ascii="Times New Roman" w:hAnsi="Times New Roman" w:cs="Times New Roman"/>
          <w:sz w:val="28"/>
          <w:szCs w:val="28"/>
          <w:lang w:val="vi-VN"/>
        </w:rPr>
        <w:t xml:space="preserve"> cấp </w:t>
      </w:r>
      <w:r w:rsidRPr="00561DD0">
        <w:rPr>
          <w:rFonts w:ascii="Times New Roman" w:hAnsi="Times New Roman" w:cs="Times New Roman"/>
          <w:sz w:val="28"/>
          <w:szCs w:val="28"/>
        </w:rPr>
        <w:t>Bộ</w:t>
      </w:r>
    </w:p>
    <w:p w:rsidR="00B92ECC" w:rsidRPr="00561DD0" w:rsidRDefault="00B92ECC" w:rsidP="00B92ECC">
      <w:pPr>
        <w:spacing w:before="120" w:after="0" w:line="240" w:lineRule="auto"/>
        <w:ind w:firstLine="720"/>
        <w:jc w:val="both"/>
        <w:rPr>
          <w:rFonts w:ascii="Times New Roman" w:hAnsi="Times New Roman" w:cs="Times New Roman"/>
          <w:sz w:val="28"/>
          <w:szCs w:val="28"/>
          <w:lang w:val="vi-VN"/>
        </w:rPr>
      </w:pPr>
      <w:r w:rsidRPr="00561DD0">
        <w:rPr>
          <w:rFonts w:ascii="Times New Roman" w:hAnsi="Times New Roman" w:cs="Times New Roman"/>
          <w:sz w:val="28"/>
          <w:szCs w:val="28"/>
          <w:lang w:val="vi-VN"/>
        </w:rPr>
        <w:t>Ngoài các yêu cầu ghi trong hợp đồng, thuyết minh nhiệm vụ, sản phẩm của nhiệm vụ</w:t>
      </w:r>
      <w:r>
        <w:rPr>
          <w:rFonts w:ascii="Times New Roman" w:hAnsi="Times New Roman" w:cs="Times New Roman"/>
          <w:sz w:val="28"/>
          <w:szCs w:val="28"/>
        </w:rPr>
        <w:t xml:space="preserve"> khoa học và công nghệ</w:t>
      </w:r>
      <w:r w:rsidRPr="00561DD0">
        <w:rPr>
          <w:rFonts w:ascii="Times New Roman" w:hAnsi="Times New Roman" w:cs="Times New Roman"/>
          <w:sz w:val="28"/>
          <w:szCs w:val="28"/>
          <w:lang w:val="vi-VN"/>
        </w:rPr>
        <w:t xml:space="preserve"> cấp </w:t>
      </w:r>
      <w:r w:rsidRPr="00561DD0">
        <w:rPr>
          <w:rFonts w:ascii="Times New Roman" w:hAnsi="Times New Roman" w:cs="Times New Roman"/>
          <w:sz w:val="28"/>
          <w:szCs w:val="28"/>
        </w:rPr>
        <w:t xml:space="preserve">Bộ </w:t>
      </w:r>
      <w:r w:rsidRPr="00561DD0">
        <w:rPr>
          <w:rFonts w:ascii="Times New Roman" w:hAnsi="Times New Roman" w:cs="Times New Roman"/>
          <w:sz w:val="28"/>
          <w:szCs w:val="28"/>
          <w:lang w:val="vi-VN"/>
        </w:rPr>
        <w:t>cần phải đáp ứng được các yêu cầu sau:</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lang w:val="vi-VN"/>
        </w:rPr>
      </w:pPr>
      <w:r w:rsidRPr="00561DD0">
        <w:rPr>
          <w:rFonts w:ascii="Times New Roman" w:hAnsi="Times New Roman" w:cs="Times New Roman"/>
          <w:color w:val="000000" w:themeColor="text1"/>
          <w:sz w:val="28"/>
          <w:szCs w:val="28"/>
          <w:lang w:val="vi-VN"/>
        </w:rPr>
        <w:t xml:space="preserve">a) </w:t>
      </w:r>
      <w:r w:rsidRPr="00561DD0">
        <w:rPr>
          <w:rFonts w:ascii="Times New Roman" w:hAnsi="Times New Roman" w:cs="Times New Roman"/>
          <w:color w:val="000000" w:themeColor="text1"/>
          <w:spacing w:val="-2"/>
          <w:sz w:val="28"/>
          <w:szCs w:val="28"/>
          <w:lang w:val="vi-VN"/>
        </w:rPr>
        <w:t xml:space="preserve">Những sản </w:t>
      </w:r>
      <w:r w:rsidRPr="00561DD0">
        <w:rPr>
          <w:rFonts w:ascii="Times New Roman" w:hAnsi="Times New Roman" w:cs="Times New Roman"/>
          <w:color w:val="000000" w:themeColor="text1"/>
          <w:sz w:val="28"/>
          <w:szCs w:val="28"/>
          <w:lang w:val="vi-VN"/>
        </w:rPr>
        <w:t>phẩm</w:t>
      </w:r>
      <w:r w:rsidRPr="00561DD0">
        <w:rPr>
          <w:rFonts w:ascii="Times New Roman" w:hAnsi="Times New Roman" w:cs="Times New Roman"/>
          <w:color w:val="000000" w:themeColor="text1"/>
          <w:spacing w:val="-2"/>
          <w:sz w:val="28"/>
          <w:szCs w:val="28"/>
          <w:lang w:val="vi-VN"/>
        </w:rPr>
        <w:t xml:space="preserve"> có thể đo kiểm cần được kiểm định/khảo nghiệm/kiểm</w:t>
      </w:r>
      <w:r w:rsidRPr="00561DD0">
        <w:rPr>
          <w:rFonts w:ascii="Times New Roman" w:hAnsi="Times New Roman" w:cs="Times New Roman"/>
          <w:color w:val="000000" w:themeColor="text1"/>
          <w:sz w:val="28"/>
          <w:szCs w:val="28"/>
          <w:lang w:val="vi-VN"/>
        </w:rPr>
        <w:t xml:space="preserve"> nghiệm tại cơ quan chuyên môn có chức năng phù hợp, độc lập với tổ chức chủ trì nhiệm vụ;</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lang w:val="vi-VN"/>
        </w:rPr>
      </w:pPr>
      <w:r w:rsidRPr="00561DD0">
        <w:rPr>
          <w:rFonts w:ascii="Times New Roman" w:hAnsi="Times New Roman" w:cs="Times New Roman"/>
          <w:color w:val="000000" w:themeColor="text1"/>
          <w:sz w:val="28"/>
          <w:szCs w:val="28"/>
          <w:lang w:val="vi-VN"/>
        </w:rPr>
        <w:t>b)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qui hoạch; luận chứng kinh tế</w:t>
      </w:r>
      <w:r w:rsidRPr="00561DD0">
        <w:rPr>
          <w:rFonts w:ascii="Times New Roman" w:hAnsi="Times New Roman" w:cs="Times New Roman"/>
          <w:color w:val="000000" w:themeColor="text1"/>
          <w:sz w:val="28"/>
          <w:szCs w:val="28"/>
        </w:rPr>
        <w:t xml:space="preserve"> </w:t>
      </w:r>
      <w:r w:rsidRPr="00561DD0">
        <w:rPr>
          <w:rFonts w:ascii="Times New Roman" w:hAnsi="Times New Roman" w:cs="Times New Roman"/>
          <w:color w:val="000000" w:themeColor="text1"/>
          <w:sz w:val="28"/>
          <w:szCs w:val="28"/>
          <w:lang w:val="vi-VN"/>
        </w:rPr>
        <w:t>-</w:t>
      </w:r>
      <w:r w:rsidRPr="00561DD0">
        <w:rPr>
          <w:rFonts w:ascii="Times New Roman" w:hAnsi="Times New Roman" w:cs="Times New Roman"/>
          <w:color w:val="000000" w:themeColor="text1"/>
          <w:sz w:val="28"/>
          <w:szCs w:val="28"/>
        </w:rPr>
        <w:t xml:space="preserve"> </w:t>
      </w:r>
      <w:r w:rsidRPr="00561DD0">
        <w:rPr>
          <w:rFonts w:ascii="Times New Roman" w:hAnsi="Times New Roman" w:cs="Times New Roman"/>
          <w:color w:val="000000" w:themeColor="text1"/>
          <w:sz w:val="28"/>
          <w:szCs w:val="28"/>
          <w:lang w:val="vi-VN"/>
        </w:rPr>
        <w:t>kỹ thuật, báo cáo nghiên cứu khả thi và các sản phẩm khác cần được thẩm định bởi hội đồng khoa học chuyên ngành hoặc tổ chuyên gia do tổ chức chủ trì nhiệm vụ thành lập;</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lang w:val="vi-VN"/>
        </w:rPr>
        <w:t>c) Có văn bản xác nhận của cơ quan chức năng đối với các sản phẩm tham gia đào tạo</w:t>
      </w:r>
      <w:r w:rsidRPr="00561DD0">
        <w:rPr>
          <w:rFonts w:ascii="Times New Roman" w:hAnsi="Times New Roman" w:cs="Times New Roman"/>
          <w:color w:val="000000" w:themeColor="text1"/>
          <w:sz w:val="28"/>
          <w:szCs w:val="28"/>
        </w:rPr>
        <w:t xml:space="preserve">; </w:t>
      </w:r>
    </w:p>
    <w:p w:rsidR="00B92ECC" w:rsidRPr="00561DD0" w:rsidRDefault="00B92ECC" w:rsidP="00B92ECC">
      <w:pPr>
        <w:spacing w:before="120" w:after="0" w:line="240" w:lineRule="auto"/>
        <w:ind w:firstLine="720"/>
        <w:jc w:val="both"/>
        <w:rPr>
          <w:rFonts w:ascii="Times New Roman" w:hAnsi="Times New Roman" w:cs="Times New Roman"/>
          <w:color w:val="000000" w:themeColor="text1"/>
          <w:sz w:val="28"/>
          <w:szCs w:val="28"/>
        </w:rPr>
      </w:pPr>
      <w:r w:rsidRPr="00561DD0">
        <w:rPr>
          <w:rFonts w:ascii="Times New Roman" w:hAnsi="Times New Roman" w:cs="Times New Roman"/>
          <w:color w:val="000000" w:themeColor="text1"/>
          <w:sz w:val="28"/>
          <w:szCs w:val="28"/>
        </w:rPr>
        <w:t xml:space="preserve">d) Có văn bản nhận xét của cơ quan liên quan ứng dụng kết quả nghiên cứu đã được nêu trong thuyết minh nhiệm vụ </w:t>
      </w:r>
      <w:r w:rsidRPr="00561DD0">
        <w:rPr>
          <w:rFonts w:ascii="Times New Roman" w:hAnsi="Times New Roman" w:cs="Times New Roman"/>
          <w:noProof/>
          <w:sz w:val="28"/>
          <w:szCs w:val="28"/>
        </w:rPr>
        <w:t xml:space="preserve">khoa học và công nghệ. </w:t>
      </w:r>
    </w:p>
    <w:p w:rsidR="00B92ECC" w:rsidRPr="00561DD0" w:rsidRDefault="00B92ECC" w:rsidP="00B92ECC">
      <w:pPr>
        <w:spacing w:before="120" w:after="0" w:line="240" w:lineRule="auto"/>
        <w:ind w:firstLine="720"/>
        <w:jc w:val="both"/>
        <w:rPr>
          <w:rFonts w:ascii="Times New Roman" w:hAnsi="Times New Roman" w:cs="Times New Roman"/>
          <w:b/>
          <w:bCs/>
          <w:sz w:val="28"/>
          <w:szCs w:val="24"/>
          <w:lang w:val="vi-VN"/>
        </w:rPr>
      </w:pPr>
      <w:r w:rsidRPr="00561DD0">
        <w:rPr>
          <w:rFonts w:ascii="Times New Roman" w:hAnsi="Times New Roman" w:cs="Times New Roman"/>
          <w:color w:val="000000" w:themeColor="text1"/>
          <w:spacing w:val="-6"/>
          <w:sz w:val="28"/>
          <w:szCs w:val="28"/>
        </w:rPr>
        <w:t xml:space="preserve"> </w:t>
      </w:r>
      <w:r w:rsidRPr="00561DD0">
        <w:rPr>
          <w:rFonts w:ascii="Times New Roman" w:hAnsi="Times New Roman" w:cs="Times New Roman"/>
          <w:b/>
          <w:color w:val="000000" w:themeColor="text1"/>
          <w:spacing w:val="-6"/>
          <w:sz w:val="28"/>
          <w:szCs w:val="28"/>
        </w:rPr>
        <w:t>Điều 1</w:t>
      </w:r>
      <w:r>
        <w:rPr>
          <w:rFonts w:ascii="Times New Roman" w:hAnsi="Times New Roman" w:cs="Times New Roman"/>
          <w:b/>
          <w:color w:val="000000" w:themeColor="text1"/>
          <w:spacing w:val="-6"/>
          <w:sz w:val="28"/>
          <w:szCs w:val="28"/>
        </w:rPr>
        <w:t>8</w:t>
      </w:r>
      <w:r w:rsidRPr="00561DD0">
        <w:rPr>
          <w:rFonts w:ascii="Times New Roman" w:hAnsi="Times New Roman" w:cs="Times New Roman"/>
          <w:b/>
          <w:color w:val="000000" w:themeColor="text1"/>
          <w:spacing w:val="-6"/>
          <w:sz w:val="28"/>
          <w:szCs w:val="28"/>
        </w:rPr>
        <w:t xml:space="preserve">. </w:t>
      </w:r>
      <w:r w:rsidRPr="00561DD0">
        <w:rPr>
          <w:rFonts w:ascii="Times New Roman" w:hAnsi="Times New Roman" w:cs="Times New Roman"/>
          <w:b/>
          <w:bCs/>
          <w:sz w:val="28"/>
          <w:szCs w:val="24"/>
          <w:lang w:val="vi-VN"/>
        </w:rPr>
        <w:t xml:space="preserve">Hồ sơ đánh giá, nghiệm thu nhiệm vụ </w:t>
      </w:r>
      <w:r w:rsidRPr="00561DD0">
        <w:rPr>
          <w:rFonts w:ascii="Times New Roman" w:hAnsi="Times New Roman" w:cs="Times New Roman"/>
          <w:b/>
          <w:bCs/>
          <w:sz w:val="28"/>
          <w:szCs w:val="24"/>
        </w:rPr>
        <w:t xml:space="preserve">khoa học và công nghệ </w:t>
      </w:r>
      <w:r w:rsidRPr="00561DD0">
        <w:rPr>
          <w:rFonts w:ascii="Times New Roman" w:hAnsi="Times New Roman" w:cs="Times New Roman"/>
          <w:b/>
          <w:bCs/>
          <w:sz w:val="28"/>
          <w:szCs w:val="24"/>
          <w:lang w:val="vi-VN"/>
        </w:rPr>
        <w:t xml:space="preserve">cấp </w:t>
      </w:r>
      <w:r w:rsidRPr="00561DD0">
        <w:rPr>
          <w:rFonts w:ascii="Times New Roman" w:hAnsi="Times New Roman" w:cs="Times New Roman"/>
          <w:b/>
          <w:bCs/>
          <w:sz w:val="28"/>
          <w:szCs w:val="24"/>
        </w:rPr>
        <w:t>Bộ</w:t>
      </w:r>
    </w:p>
    <w:p w:rsidR="00B92ECC" w:rsidRPr="00561DD0" w:rsidRDefault="00B92ECC" w:rsidP="00B92ECC">
      <w:pPr>
        <w:pStyle w:val="BodyText2"/>
        <w:spacing w:before="120" w:after="0" w:line="240" w:lineRule="auto"/>
        <w:ind w:firstLine="720"/>
        <w:jc w:val="both"/>
        <w:rPr>
          <w:rFonts w:ascii="Times New Roman" w:hAnsi="Times New Roman" w:cs="Times New Roman"/>
          <w:sz w:val="28"/>
          <w:szCs w:val="24"/>
          <w:lang w:val="vi-VN"/>
        </w:rPr>
      </w:pPr>
      <w:r w:rsidRPr="00561DD0">
        <w:rPr>
          <w:rFonts w:ascii="Times New Roman" w:hAnsi="Times New Roman" w:cs="Times New Roman"/>
          <w:sz w:val="28"/>
          <w:szCs w:val="24"/>
          <w:lang w:val="vi-VN"/>
        </w:rPr>
        <w:t xml:space="preserve">Hồ sơ đánh giá, nghiệm thu nhiệm vụ </w:t>
      </w:r>
      <w:r w:rsidRPr="00561DD0">
        <w:rPr>
          <w:rFonts w:ascii="Times New Roman" w:hAnsi="Times New Roman" w:cs="Times New Roman"/>
          <w:noProof/>
          <w:sz w:val="28"/>
          <w:szCs w:val="28"/>
        </w:rPr>
        <w:t xml:space="preserve">khoa học và công nghệ </w:t>
      </w:r>
      <w:r w:rsidRPr="00561DD0">
        <w:rPr>
          <w:rFonts w:ascii="Times New Roman" w:hAnsi="Times New Roman" w:cs="Times New Roman"/>
          <w:sz w:val="28"/>
          <w:szCs w:val="24"/>
        </w:rPr>
        <w:t xml:space="preserve">cấp Bộ </w:t>
      </w:r>
      <w:r w:rsidRPr="00561DD0">
        <w:rPr>
          <w:rFonts w:ascii="Times New Roman" w:hAnsi="Times New Roman" w:cs="Times New Roman"/>
          <w:sz w:val="28"/>
          <w:szCs w:val="24"/>
          <w:lang w:val="vi-VN"/>
        </w:rPr>
        <w:t xml:space="preserve">bao gồm: </w:t>
      </w:r>
    </w:p>
    <w:p w:rsidR="00B92ECC" w:rsidRPr="00561DD0" w:rsidRDefault="00B92ECC" w:rsidP="00B92ECC">
      <w:pPr>
        <w:pStyle w:val="BodyText2"/>
        <w:spacing w:before="120" w:after="0" w:line="240" w:lineRule="auto"/>
        <w:ind w:firstLine="720"/>
        <w:jc w:val="both"/>
        <w:rPr>
          <w:rFonts w:ascii="Times New Roman" w:hAnsi="Times New Roman" w:cs="Times New Roman"/>
          <w:sz w:val="28"/>
          <w:szCs w:val="24"/>
        </w:rPr>
      </w:pPr>
      <w:r w:rsidRPr="00561DD0">
        <w:rPr>
          <w:rFonts w:ascii="Times New Roman" w:hAnsi="Times New Roman" w:cs="Times New Roman"/>
          <w:sz w:val="28"/>
          <w:szCs w:val="24"/>
          <w:lang w:val="vi-VN"/>
        </w:rPr>
        <w:t xml:space="preserve">1. Công văn đề nghị đánh giá, nghiệm thu nhiệm vụ </w:t>
      </w:r>
      <w:r w:rsidRPr="00561DD0">
        <w:rPr>
          <w:rFonts w:ascii="Times New Roman" w:hAnsi="Times New Roman" w:cs="Times New Roman"/>
          <w:noProof/>
          <w:sz w:val="28"/>
          <w:szCs w:val="28"/>
        </w:rPr>
        <w:t xml:space="preserve">khoa học và công nghệ </w:t>
      </w:r>
      <w:r w:rsidRPr="00561DD0">
        <w:rPr>
          <w:rFonts w:ascii="Times New Roman" w:hAnsi="Times New Roman" w:cs="Times New Roman"/>
          <w:sz w:val="28"/>
          <w:szCs w:val="24"/>
          <w:lang w:val="vi-VN"/>
        </w:rPr>
        <w:t>của tổ chức chủ trì</w:t>
      </w:r>
      <w:r w:rsidRPr="00561DD0">
        <w:rPr>
          <w:rFonts w:ascii="Times New Roman" w:eastAsia=".VnTime" w:hAnsi="Times New Roman" w:cs="Times New Roman"/>
          <w:bCs/>
          <w:sz w:val="28"/>
          <w:szCs w:val="28"/>
        </w:rPr>
        <w:t xml:space="preserve"> theo mẫu (PL5- CVĐNNT).</w:t>
      </w:r>
    </w:p>
    <w:p w:rsidR="00B92ECC" w:rsidRPr="00561DD0" w:rsidRDefault="00B92ECC" w:rsidP="00B92ECC">
      <w:pPr>
        <w:pStyle w:val="BodyText2"/>
        <w:spacing w:before="120" w:after="0" w:line="240" w:lineRule="auto"/>
        <w:ind w:firstLine="720"/>
        <w:jc w:val="both"/>
        <w:rPr>
          <w:rFonts w:ascii="Times New Roman" w:hAnsi="Times New Roman" w:cs="Times New Roman"/>
          <w:strike/>
          <w:sz w:val="28"/>
          <w:szCs w:val="28"/>
          <w:lang w:val="vi-VN"/>
        </w:rPr>
      </w:pPr>
      <w:r w:rsidRPr="00561DD0">
        <w:rPr>
          <w:rFonts w:ascii="Times New Roman" w:hAnsi="Times New Roman" w:cs="Times New Roman"/>
          <w:sz w:val="28"/>
          <w:szCs w:val="24"/>
          <w:lang w:val="vi-VN"/>
        </w:rPr>
        <w:t>2. Báo cáo tổng hợp và báo cáo tóm tắt kết quả thực hiện nhiệm vụ</w:t>
      </w:r>
      <w:r w:rsidR="00C134AE">
        <w:rPr>
          <w:rFonts w:ascii="Times New Roman" w:hAnsi="Times New Roman" w:cs="Times New Roman"/>
          <w:sz w:val="28"/>
          <w:szCs w:val="24"/>
        </w:rPr>
        <w:t xml:space="preserve"> theo mẫu (PL5-BCTH)</w:t>
      </w:r>
      <w:r w:rsidRPr="00561DD0">
        <w:rPr>
          <w:rFonts w:ascii="Times New Roman" w:hAnsi="Times New Roman" w:cs="Times New Roman"/>
          <w:sz w:val="28"/>
          <w:szCs w:val="24"/>
          <w:lang w:val="vi-VN"/>
        </w:rPr>
        <w:t>.</w:t>
      </w:r>
    </w:p>
    <w:p w:rsidR="002218ED" w:rsidRPr="00561DD0" w:rsidRDefault="002218ED" w:rsidP="002218ED">
      <w:pPr>
        <w:pStyle w:val="BodyText2"/>
        <w:spacing w:before="120" w:after="0" w:line="240" w:lineRule="auto"/>
        <w:ind w:firstLine="720"/>
        <w:jc w:val="both"/>
        <w:rPr>
          <w:rFonts w:ascii="Times New Roman" w:hAnsi="Times New Roman" w:cs="Times New Roman"/>
          <w:color w:val="000000" w:themeColor="text1"/>
          <w:sz w:val="28"/>
          <w:szCs w:val="24"/>
          <w:lang w:val="vi-VN"/>
        </w:rPr>
      </w:pPr>
      <w:r w:rsidRPr="00561DD0">
        <w:rPr>
          <w:rFonts w:ascii="Times New Roman" w:hAnsi="Times New Roman" w:cs="Times New Roman"/>
          <w:color w:val="000000" w:themeColor="text1"/>
          <w:sz w:val="28"/>
          <w:szCs w:val="24"/>
          <w:lang w:val="vi-VN"/>
        </w:rPr>
        <w:t>3. Báo cáo về sản phẩm khoa học và công nghệ của nhiệm vụ.</w:t>
      </w:r>
    </w:p>
    <w:p w:rsidR="002218ED" w:rsidRPr="00BE31DF" w:rsidRDefault="002218ED" w:rsidP="002218ED">
      <w:pPr>
        <w:pStyle w:val="Footer"/>
        <w:tabs>
          <w:tab w:val="clear" w:pos="4320"/>
          <w:tab w:val="clear" w:pos="8640"/>
        </w:tabs>
        <w:spacing w:before="120" w:after="0" w:line="240" w:lineRule="auto"/>
        <w:ind w:firstLine="720"/>
        <w:jc w:val="left"/>
        <w:rPr>
          <w:sz w:val="28"/>
        </w:rPr>
      </w:pPr>
      <w:r w:rsidRPr="00561DD0">
        <w:rPr>
          <w:sz w:val="28"/>
          <w:lang w:val="vi-VN"/>
        </w:rPr>
        <w:t>4. Bản sao hợp đồng và thuyết minh nhiệm vụ</w:t>
      </w:r>
      <w:r w:rsidR="00BE31DF">
        <w:rPr>
          <w:sz w:val="28"/>
        </w:rPr>
        <w:t>.</w:t>
      </w:r>
    </w:p>
    <w:p w:rsidR="002218ED" w:rsidRPr="00561DD0" w:rsidRDefault="002218ED" w:rsidP="002218ED">
      <w:pPr>
        <w:pStyle w:val="BodyText2"/>
        <w:spacing w:before="120" w:after="0" w:line="240" w:lineRule="auto"/>
        <w:ind w:firstLine="720"/>
        <w:jc w:val="both"/>
        <w:rPr>
          <w:rFonts w:ascii="Times New Roman" w:hAnsi="Times New Roman" w:cs="Times New Roman"/>
          <w:sz w:val="28"/>
          <w:szCs w:val="24"/>
          <w:lang w:val="vi-VN"/>
        </w:rPr>
      </w:pPr>
      <w:r w:rsidRPr="00561DD0">
        <w:rPr>
          <w:rFonts w:ascii="Times New Roman" w:hAnsi="Times New Roman" w:cs="Times New Roman"/>
          <w:sz w:val="28"/>
          <w:szCs w:val="24"/>
          <w:lang w:val="vi-VN"/>
        </w:rPr>
        <w:t>5. Các văn bản xác nhận và tài liệu liên quan đến việc công bố, xuất bản, tiếp nhận và sử dụng kết quả nghiên cứu (nếu có).</w:t>
      </w:r>
    </w:p>
    <w:p w:rsidR="002218ED" w:rsidRPr="00561DD0" w:rsidRDefault="002218ED" w:rsidP="002218ED">
      <w:pPr>
        <w:pStyle w:val="BodyText2"/>
        <w:spacing w:before="120" w:after="0" w:line="240" w:lineRule="auto"/>
        <w:ind w:firstLine="720"/>
        <w:rPr>
          <w:rFonts w:ascii="Times New Roman" w:hAnsi="Times New Roman" w:cs="Times New Roman"/>
          <w:sz w:val="28"/>
          <w:szCs w:val="24"/>
          <w:lang w:val="vi-VN"/>
        </w:rPr>
      </w:pPr>
      <w:r w:rsidRPr="00561DD0">
        <w:rPr>
          <w:rFonts w:ascii="Times New Roman" w:hAnsi="Times New Roman" w:cs="Times New Roman"/>
          <w:sz w:val="28"/>
          <w:szCs w:val="24"/>
          <w:lang w:val="vi-VN"/>
        </w:rPr>
        <w:t>6. Các số liệu (điều tra, khảo sát, phân tích…), sổ nhật ký của nhiệm vụ.</w:t>
      </w:r>
    </w:p>
    <w:p w:rsidR="002218ED" w:rsidRPr="00561DD0" w:rsidRDefault="002218ED" w:rsidP="002218ED">
      <w:pPr>
        <w:pStyle w:val="BodyText2"/>
        <w:spacing w:before="120" w:after="0" w:line="240" w:lineRule="auto"/>
        <w:ind w:firstLine="720"/>
        <w:rPr>
          <w:rFonts w:ascii="Times New Roman" w:hAnsi="Times New Roman" w:cs="Times New Roman"/>
          <w:color w:val="000000" w:themeColor="text1"/>
          <w:sz w:val="28"/>
          <w:szCs w:val="28"/>
          <w:lang w:val="vi-VN"/>
        </w:rPr>
      </w:pPr>
      <w:r w:rsidRPr="00561DD0">
        <w:rPr>
          <w:rFonts w:ascii="Times New Roman" w:hAnsi="Times New Roman" w:cs="Times New Roman"/>
          <w:color w:val="000000" w:themeColor="text1"/>
          <w:sz w:val="28"/>
          <w:szCs w:val="28"/>
        </w:rPr>
        <w:lastRenderedPageBreak/>
        <w:t>7</w:t>
      </w:r>
      <w:r w:rsidRPr="00561DD0">
        <w:rPr>
          <w:rFonts w:ascii="Times New Roman" w:hAnsi="Times New Roman" w:cs="Times New Roman"/>
          <w:color w:val="000000" w:themeColor="text1"/>
          <w:sz w:val="28"/>
          <w:szCs w:val="28"/>
          <w:lang w:val="vi-VN"/>
        </w:rPr>
        <w:t>. Báo cáo tình hình sử dụng kinh phí của nhiệm vụ.</w:t>
      </w:r>
    </w:p>
    <w:p w:rsidR="002218ED" w:rsidRPr="00561DD0" w:rsidRDefault="002218ED" w:rsidP="002218ED">
      <w:pPr>
        <w:pStyle w:val="BodyText2"/>
        <w:spacing w:before="120" w:after="0" w:line="240" w:lineRule="auto"/>
        <w:ind w:firstLine="720"/>
        <w:rPr>
          <w:rFonts w:ascii="Times New Roman" w:hAnsi="Times New Roman" w:cs="Times New Roman"/>
          <w:sz w:val="28"/>
          <w:szCs w:val="28"/>
        </w:rPr>
      </w:pPr>
      <w:r w:rsidRPr="00561DD0">
        <w:rPr>
          <w:rFonts w:ascii="Times New Roman" w:hAnsi="Times New Roman" w:cs="Times New Roman"/>
          <w:sz w:val="28"/>
          <w:szCs w:val="28"/>
        </w:rPr>
        <w:t>8</w:t>
      </w:r>
      <w:r w:rsidRPr="00561DD0">
        <w:rPr>
          <w:rFonts w:ascii="Times New Roman" w:hAnsi="Times New Roman" w:cs="Times New Roman"/>
          <w:sz w:val="28"/>
          <w:szCs w:val="28"/>
          <w:lang w:val="vi-VN"/>
        </w:rPr>
        <w:t>. Báo cáo tự đánh giá kết quả thực hiện nhiệm vụ</w:t>
      </w:r>
      <w:r w:rsidRPr="00561DD0">
        <w:rPr>
          <w:rFonts w:ascii="Times New Roman" w:hAnsi="Times New Roman" w:cs="Times New Roman"/>
          <w:sz w:val="28"/>
          <w:szCs w:val="28"/>
        </w:rPr>
        <w:t xml:space="preserve"> theo mẫu (PL5-TĐG)</w:t>
      </w:r>
      <w:r w:rsidR="00FA6B0A">
        <w:rPr>
          <w:rFonts w:ascii="Times New Roman" w:hAnsi="Times New Roman" w:cs="Times New Roman"/>
          <w:sz w:val="28"/>
          <w:szCs w:val="28"/>
        </w:rPr>
        <w:t>.</w:t>
      </w:r>
    </w:p>
    <w:p w:rsidR="002218ED" w:rsidRPr="00561DD0" w:rsidRDefault="002218ED" w:rsidP="002218ED">
      <w:pPr>
        <w:pStyle w:val="BodyText2"/>
        <w:spacing w:before="120" w:after="0" w:line="240" w:lineRule="auto"/>
        <w:ind w:firstLine="720"/>
        <w:rPr>
          <w:rFonts w:ascii="Times New Roman" w:hAnsi="Times New Roman" w:cs="Times New Roman"/>
          <w:sz w:val="28"/>
          <w:szCs w:val="28"/>
        </w:rPr>
      </w:pPr>
      <w:r w:rsidRPr="00561DD0">
        <w:rPr>
          <w:rFonts w:ascii="Times New Roman" w:hAnsi="Times New Roman" w:cs="Times New Roman"/>
          <w:sz w:val="28"/>
          <w:szCs w:val="28"/>
        </w:rPr>
        <w:t>9</w:t>
      </w:r>
      <w:r w:rsidRPr="00561DD0">
        <w:rPr>
          <w:rFonts w:ascii="Times New Roman" w:hAnsi="Times New Roman" w:cs="Times New Roman"/>
          <w:sz w:val="28"/>
          <w:szCs w:val="28"/>
          <w:lang w:val="vi-VN"/>
        </w:rPr>
        <w:t>. Các tài liệu khác (nếu có).</w:t>
      </w:r>
    </w:p>
    <w:p w:rsidR="00B92ECC" w:rsidRPr="00561DD0" w:rsidRDefault="00B92ECC" w:rsidP="00B92ECC">
      <w:pPr>
        <w:pStyle w:val="BodyText2"/>
        <w:spacing w:before="120" w:after="0" w:line="240" w:lineRule="auto"/>
        <w:ind w:firstLine="720"/>
        <w:rPr>
          <w:rFonts w:ascii="Times New Roman" w:hAnsi="Times New Roman" w:cs="Times New Roman"/>
          <w:b/>
          <w:bCs/>
          <w:color w:val="000000" w:themeColor="text1"/>
          <w:sz w:val="28"/>
          <w:szCs w:val="24"/>
          <w:lang w:val="vi-VN"/>
        </w:rPr>
      </w:pPr>
      <w:r w:rsidRPr="00561DD0">
        <w:rPr>
          <w:rFonts w:ascii="Times New Roman" w:hAnsi="Times New Roman" w:cs="Times New Roman"/>
          <w:b/>
          <w:color w:val="000000" w:themeColor="text1"/>
          <w:sz w:val="28"/>
          <w:szCs w:val="24"/>
          <w:lang w:val="vi-VN"/>
        </w:rPr>
        <w:t>Điều</w:t>
      </w:r>
      <w:r w:rsidRPr="00561DD0">
        <w:rPr>
          <w:rFonts w:ascii="Times New Roman" w:hAnsi="Times New Roman" w:cs="Times New Roman"/>
          <w:b/>
          <w:bCs/>
          <w:color w:val="000000" w:themeColor="text1"/>
          <w:sz w:val="28"/>
          <w:szCs w:val="24"/>
          <w:lang w:val="vi-VN"/>
        </w:rPr>
        <w:t xml:space="preserve"> </w:t>
      </w:r>
      <w:r w:rsidRPr="00561DD0">
        <w:rPr>
          <w:rFonts w:ascii="Times New Roman" w:hAnsi="Times New Roman" w:cs="Times New Roman"/>
          <w:b/>
          <w:bCs/>
          <w:color w:val="000000" w:themeColor="text1"/>
          <w:sz w:val="28"/>
          <w:szCs w:val="24"/>
        </w:rPr>
        <w:t>1</w:t>
      </w:r>
      <w:r>
        <w:rPr>
          <w:rFonts w:ascii="Times New Roman" w:hAnsi="Times New Roman" w:cs="Times New Roman"/>
          <w:b/>
          <w:bCs/>
          <w:color w:val="000000" w:themeColor="text1"/>
          <w:sz w:val="28"/>
          <w:szCs w:val="24"/>
        </w:rPr>
        <w:t>9</w:t>
      </w:r>
      <w:r w:rsidRPr="00561DD0">
        <w:rPr>
          <w:rFonts w:ascii="Times New Roman" w:hAnsi="Times New Roman" w:cs="Times New Roman"/>
          <w:b/>
          <w:bCs/>
          <w:color w:val="000000" w:themeColor="text1"/>
          <w:sz w:val="28"/>
          <w:szCs w:val="24"/>
          <w:lang w:val="vi-VN"/>
        </w:rPr>
        <w:t>. Nộp hồ sơ</w:t>
      </w:r>
      <w:r w:rsidRPr="00561DD0" w:rsidDel="003E049E">
        <w:rPr>
          <w:rFonts w:ascii="Times New Roman" w:hAnsi="Times New Roman" w:cs="Times New Roman"/>
          <w:b/>
          <w:bCs/>
          <w:color w:val="000000" w:themeColor="text1"/>
          <w:sz w:val="28"/>
          <w:szCs w:val="24"/>
          <w:lang w:val="vi-VN"/>
        </w:rPr>
        <w:t xml:space="preserve"> </w:t>
      </w:r>
      <w:r w:rsidRPr="00561DD0">
        <w:rPr>
          <w:rFonts w:ascii="Times New Roman" w:hAnsi="Times New Roman" w:cs="Times New Roman"/>
          <w:b/>
          <w:bCs/>
          <w:color w:val="000000" w:themeColor="text1"/>
          <w:sz w:val="28"/>
          <w:szCs w:val="24"/>
          <w:lang w:val="vi-VN"/>
        </w:rPr>
        <w:t xml:space="preserve">đánh giá, nghiệm thu nhiệm vụ </w:t>
      </w:r>
      <w:r w:rsidRPr="00561DD0">
        <w:rPr>
          <w:rFonts w:ascii="Times New Roman" w:hAnsi="Times New Roman" w:cs="Times New Roman"/>
          <w:b/>
          <w:bCs/>
          <w:color w:val="000000" w:themeColor="text1"/>
          <w:sz w:val="28"/>
          <w:szCs w:val="24"/>
        </w:rPr>
        <w:t xml:space="preserve">khoa học và công nghệ </w:t>
      </w:r>
      <w:r w:rsidRPr="00561DD0">
        <w:rPr>
          <w:rFonts w:ascii="Times New Roman" w:hAnsi="Times New Roman" w:cs="Times New Roman"/>
          <w:b/>
          <w:bCs/>
          <w:color w:val="000000" w:themeColor="text1"/>
          <w:sz w:val="28"/>
          <w:szCs w:val="24"/>
          <w:lang w:val="vi-VN"/>
        </w:rPr>
        <w:t xml:space="preserve">cấp </w:t>
      </w:r>
      <w:r w:rsidRPr="00561DD0">
        <w:rPr>
          <w:rFonts w:ascii="Times New Roman" w:hAnsi="Times New Roman" w:cs="Times New Roman"/>
          <w:b/>
          <w:bCs/>
          <w:color w:val="000000" w:themeColor="text1"/>
          <w:sz w:val="28"/>
          <w:szCs w:val="24"/>
        </w:rPr>
        <w:t>Bộ</w:t>
      </w:r>
    </w:p>
    <w:p w:rsidR="00B92ECC" w:rsidRPr="00561DD0" w:rsidRDefault="00B92ECC" w:rsidP="00B92ECC">
      <w:pPr>
        <w:adjustRightInd w:val="0"/>
        <w:spacing w:before="120" w:after="0" w:line="240" w:lineRule="auto"/>
        <w:ind w:firstLine="720"/>
        <w:jc w:val="both"/>
        <w:rPr>
          <w:rFonts w:ascii="Times New Roman" w:eastAsia=".VnTime" w:hAnsi="Times New Roman" w:cs="Times New Roman"/>
          <w:bCs/>
          <w:color w:val="000000" w:themeColor="text1"/>
          <w:spacing w:val="-2"/>
          <w:sz w:val="28"/>
          <w:szCs w:val="28"/>
          <w:u w:val="single"/>
          <w:lang w:val="vi-VN"/>
        </w:rPr>
      </w:pPr>
      <w:r w:rsidRPr="00561DD0">
        <w:rPr>
          <w:rFonts w:ascii="Times New Roman" w:eastAsia=".VnTime" w:hAnsi="Times New Roman" w:cs="Times New Roman"/>
          <w:bCs/>
          <w:color w:val="000000" w:themeColor="text1"/>
          <w:spacing w:val="-2"/>
          <w:sz w:val="28"/>
          <w:szCs w:val="28"/>
          <w:lang w:val="vi-VN"/>
        </w:rPr>
        <w:t>1. Thời hạn nộp hồ</w:t>
      </w:r>
      <w:r w:rsidR="00BE31DF">
        <w:rPr>
          <w:rFonts w:ascii="Times New Roman" w:eastAsia=".VnTime" w:hAnsi="Times New Roman" w:cs="Times New Roman"/>
          <w:bCs/>
          <w:color w:val="000000" w:themeColor="text1"/>
          <w:spacing w:val="-2"/>
          <w:sz w:val="28"/>
          <w:szCs w:val="28"/>
          <w:lang w:val="vi-VN"/>
        </w:rPr>
        <w:t xml:space="preserve"> sơ: </w:t>
      </w:r>
      <w:r w:rsidR="00BE31DF">
        <w:rPr>
          <w:rFonts w:ascii="Times New Roman" w:eastAsia=".VnTime" w:hAnsi="Times New Roman" w:cs="Times New Roman"/>
          <w:bCs/>
          <w:color w:val="000000" w:themeColor="text1"/>
          <w:spacing w:val="-2"/>
          <w:sz w:val="28"/>
          <w:szCs w:val="28"/>
        </w:rPr>
        <w:t>v</w:t>
      </w:r>
      <w:r w:rsidRPr="00561DD0">
        <w:rPr>
          <w:rFonts w:ascii="Times New Roman" w:eastAsia=".VnTime" w:hAnsi="Times New Roman" w:cs="Times New Roman"/>
          <w:bCs/>
          <w:color w:val="000000" w:themeColor="text1"/>
          <w:spacing w:val="-2"/>
          <w:sz w:val="28"/>
          <w:szCs w:val="28"/>
          <w:lang w:val="vi-VN"/>
        </w:rPr>
        <w:t xml:space="preserve">iệc nộp hồ sơ thực hiện trong thời hạn 30 ngày kể từ </w:t>
      </w:r>
      <w:r w:rsidRPr="00561DD0">
        <w:rPr>
          <w:rFonts w:ascii="Times New Roman" w:hAnsi="Times New Roman" w:cs="Times New Roman"/>
          <w:color w:val="000000" w:themeColor="text1"/>
          <w:spacing w:val="-2"/>
          <w:sz w:val="28"/>
          <w:szCs w:val="28"/>
          <w:lang w:val="vi-VN"/>
        </w:rPr>
        <w:t>t</w:t>
      </w:r>
      <w:r w:rsidRPr="00561DD0">
        <w:rPr>
          <w:rFonts w:ascii="Times New Roman" w:eastAsia=".VnTime" w:hAnsi="Times New Roman" w:cs="Times New Roman"/>
          <w:bCs/>
          <w:color w:val="000000" w:themeColor="text1"/>
          <w:spacing w:val="-2"/>
          <w:sz w:val="28"/>
          <w:szCs w:val="28"/>
          <w:lang w:val="vi-VN"/>
        </w:rPr>
        <w:t>hời điểm kết thúc hợp đồng hoặc thời điểm được gia hạn hợp đồng (nếu có).</w:t>
      </w:r>
      <w:r w:rsidRPr="00561DD0">
        <w:rPr>
          <w:rFonts w:ascii="Times New Roman" w:eastAsia=".VnTime" w:hAnsi="Times New Roman" w:cs="Times New Roman"/>
          <w:bCs/>
          <w:color w:val="000000" w:themeColor="text1"/>
          <w:spacing w:val="-2"/>
          <w:sz w:val="28"/>
          <w:szCs w:val="28"/>
          <w:u w:val="single"/>
          <w:lang w:val="vi-VN"/>
        </w:rPr>
        <w:t xml:space="preserve"> </w:t>
      </w:r>
    </w:p>
    <w:p w:rsidR="00B92ECC" w:rsidRPr="00561DD0" w:rsidRDefault="00B92ECC" w:rsidP="00B92ECC">
      <w:pPr>
        <w:spacing w:before="120" w:after="0" w:line="240" w:lineRule="auto"/>
        <w:ind w:firstLine="720"/>
        <w:jc w:val="both"/>
        <w:rPr>
          <w:rFonts w:ascii="Times New Roman" w:hAnsi="Times New Roman" w:cs="Times New Roman"/>
          <w:sz w:val="28"/>
          <w:szCs w:val="28"/>
          <w:lang w:val="vi-VN"/>
        </w:rPr>
      </w:pPr>
      <w:r w:rsidRPr="00561DD0">
        <w:rPr>
          <w:rFonts w:ascii="Times New Roman" w:hAnsi="Times New Roman" w:cs="Times New Roman"/>
          <w:color w:val="000000" w:themeColor="text1"/>
          <w:sz w:val="28"/>
          <w:szCs w:val="24"/>
          <w:lang w:val="vi-VN"/>
        </w:rPr>
        <w:t xml:space="preserve">2. Hồ sơ được nộp trực tiếp hoặc gửi qua đường bưu điện </w:t>
      </w:r>
      <w:r w:rsidRPr="00561DD0">
        <w:rPr>
          <w:rFonts w:ascii="Times New Roman" w:hAnsi="Times New Roman" w:cs="Times New Roman"/>
          <w:color w:val="000000" w:themeColor="text1"/>
          <w:sz w:val="28"/>
          <w:szCs w:val="24"/>
        </w:rPr>
        <w:t xml:space="preserve">đến Vụ Kế hoạch - Tổng hợp </w:t>
      </w:r>
      <w:r w:rsidRPr="00561DD0">
        <w:rPr>
          <w:rFonts w:ascii="Times New Roman" w:hAnsi="Times New Roman" w:cs="Times New Roman"/>
          <w:color w:val="000000" w:themeColor="text1"/>
          <w:sz w:val="28"/>
          <w:szCs w:val="24"/>
          <w:lang w:val="vi-VN"/>
        </w:rPr>
        <w:t xml:space="preserve">gồm: 01 bộ hồ sơ gốc </w:t>
      </w:r>
      <w:r w:rsidRPr="00561DD0">
        <w:rPr>
          <w:rFonts w:ascii="Times New Roman" w:hAnsi="Times New Roman" w:cs="Times New Roman"/>
          <w:color w:val="000000" w:themeColor="text1"/>
          <w:sz w:val="28"/>
          <w:szCs w:val="28"/>
          <w:lang w:val="vi-VN"/>
        </w:rPr>
        <w:t>(có dấu và chữ ký trực tiếp)</w:t>
      </w:r>
      <w:r w:rsidRPr="00561DD0">
        <w:rPr>
          <w:rFonts w:ascii="Times New Roman" w:hAnsi="Times New Roman" w:cs="Times New Roman"/>
          <w:color w:val="000000" w:themeColor="text1"/>
          <w:sz w:val="28"/>
          <w:szCs w:val="28"/>
        </w:rPr>
        <w:t xml:space="preserve"> </w:t>
      </w:r>
      <w:r w:rsidRPr="00561DD0">
        <w:rPr>
          <w:rFonts w:ascii="Times New Roman" w:hAnsi="Times New Roman" w:cs="Times New Roman"/>
          <w:sz w:val="28"/>
          <w:szCs w:val="20"/>
        </w:rPr>
        <w:t xml:space="preserve">trình bày và in trên khổ giấy A4, sử dụng phông chữ tiếng Việt của bộ mã ký tự Unicode theo tiêu chuẩn </w:t>
      </w:r>
      <w:r>
        <w:rPr>
          <w:rFonts w:ascii="Times New Roman" w:hAnsi="Times New Roman" w:cs="Times New Roman"/>
          <w:sz w:val="28"/>
          <w:szCs w:val="20"/>
        </w:rPr>
        <w:t>quốc gia</w:t>
      </w:r>
      <w:r w:rsidRPr="00561DD0">
        <w:rPr>
          <w:rFonts w:ascii="Times New Roman" w:hAnsi="Times New Roman" w:cs="Times New Roman"/>
          <w:sz w:val="28"/>
          <w:szCs w:val="20"/>
        </w:rPr>
        <w:t xml:space="preserve"> TCVN 6909:2001, cỡ chữ 14 và 01 bản điện tử</w:t>
      </w:r>
      <w:r w:rsidR="000D04A7" w:rsidRPr="000D04A7">
        <w:rPr>
          <w:rFonts w:ascii="Times New Roman" w:hAnsi="Times New Roman" w:cs="Times New Roman"/>
          <w:sz w:val="28"/>
          <w:szCs w:val="28"/>
          <w:lang w:val="vi-VN"/>
        </w:rPr>
        <w:t xml:space="preserve"> </w:t>
      </w:r>
      <w:r w:rsidR="000D04A7" w:rsidRPr="007F6DF1">
        <w:rPr>
          <w:rFonts w:ascii="Times New Roman" w:hAnsi="Times New Roman" w:cs="Times New Roman"/>
          <w:sz w:val="28"/>
          <w:szCs w:val="28"/>
          <w:lang w:val="vi-VN"/>
        </w:rPr>
        <w:t>lưu trữ đầy đủ sản phẩm và các báo cáo chuyên đề</w:t>
      </w:r>
      <w:r w:rsidRPr="00561DD0">
        <w:rPr>
          <w:rFonts w:ascii="Times New Roman" w:hAnsi="Times New Roman" w:cs="Times New Roman"/>
          <w:sz w:val="28"/>
          <w:szCs w:val="20"/>
        </w:rPr>
        <w:t xml:space="preserve"> của hồ sơ ghi trên đĩa quang (dạng PDF, không đặt mật khẩu).</w:t>
      </w:r>
    </w:p>
    <w:p w:rsidR="00B92ECC" w:rsidRPr="00561DD0" w:rsidRDefault="00B92ECC" w:rsidP="00B92ECC">
      <w:pPr>
        <w:adjustRightInd w:val="0"/>
        <w:spacing w:before="120" w:after="0" w:line="240" w:lineRule="auto"/>
        <w:ind w:firstLine="720"/>
        <w:jc w:val="both"/>
        <w:rPr>
          <w:rFonts w:ascii="Times New Roman" w:eastAsia=".VnTime" w:hAnsi="Times New Roman" w:cs="Times New Roman"/>
          <w:bCs/>
          <w:color w:val="000000" w:themeColor="text1"/>
          <w:sz w:val="28"/>
          <w:szCs w:val="28"/>
        </w:rPr>
      </w:pPr>
      <w:r w:rsidRPr="00561DD0">
        <w:rPr>
          <w:rFonts w:ascii="Times New Roman" w:eastAsia=".VnTime" w:hAnsi="Times New Roman" w:cs="Times New Roman"/>
          <w:bCs/>
          <w:color w:val="000000" w:themeColor="text1"/>
          <w:sz w:val="28"/>
          <w:szCs w:val="28"/>
          <w:lang w:val="vi-VN"/>
        </w:rPr>
        <w:t>3. Trong thời hạn 0</w:t>
      </w:r>
      <w:r w:rsidRPr="00561DD0">
        <w:rPr>
          <w:rFonts w:ascii="Times New Roman" w:eastAsia=".VnTime" w:hAnsi="Times New Roman" w:cs="Times New Roman"/>
          <w:bCs/>
          <w:color w:val="000000" w:themeColor="text1"/>
          <w:sz w:val="28"/>
          <w:szCs w:val="28"/>
        </w:rPr>
        <w:t>3</w:t>
      </w:r>
      <w:r w:rsidR="000A01CC">
        <w:rPr>
          <w:rFonts w:ascii="Times New Roman" w:eastAsia=".VnTime" w:hAnsi="Times New Roman" w:cs="Times New Roman"/>
          <w:bCs/>
          <w:color w:val="000000" w:themeColor="text1"/>
          <w:sz w:val="28"/>
          <w:szCs w:val="28"/>
        </w:rPr>
        <w:t xml:space="preserve"> (ba)</w:t>
      </w:r>
      <w:r>
        <w:rPr>
          <w:rFonts w:ascii="Times New Roman" w:eastAsia=".VnTime" w:hAnsi="Times New Roman" w:cs="Times New Roman"/>
          <w:bCs/>
          <w:color w:val="000000" w:themeColor="text1"/>
          <w:sz w:val="28"/>
          <w:szCs w:val="28"/>
        </w:rPr>
        <w:t xml:space="preserve"> </w:t>
      </w:r>
      <w:r w:rsidRPr="00561DD0">
        <w:rPr>
          <w:rFonts w:ascii="Times New Roman" w:eastAsia=".VnTime" w:hAnsi="Times New Roman" w:cs="Times New Roman"/>
          <w:bCs/>
          <w:color w:val="000000" w:themeColor="text1"/>
          <w:sz w:val="28"/>
          <w:szCs w:val="28"/>
          <w:lang w:val="vi-VN"/>
        </w:rPr>
        <w:t xml:space="preserve">ngày làm việc kể từ ngày nhận hồ sơ, </w:t>
      </w:r>
      <w:r w:rsidRPr="00561DD0">
        <w:rPr>
          <w:rFonts w:ascii="Times New Roman" w:eastAsia=".VnTime" w:hAnsi="Times New Roman" w:cs="Times New Roman"/>
          <w:bCs/>
          <w:color w:val="000000" w:themeColor="text1"/>
          <w:sz w:val="28"/>
          <w:szCs w:val="28"/>
        </w:rPr>
        <w:t xml:space="preserve">Vụ kế hoạch - Tổng hợp </w:t>
      </w:r>
      <w:r w:rsidRPr="00561DD0">
        <w:rPr>
          <w:rFonts w:ascii="Times New Roman" w:eastAsia=".VnTime" w:hAnsi="Times New Roman" w:cs="Times New Roman"/>
          <w:bCs/>
          <w:color w:val="000000" w:themeColor="text1"/>
          <w:sz w:val="28"/>
          <w:szCs w:val="28"/>
          <w:lang w:val="vi-VN"/>
        </w:rPr>
        <w:t>phải thông báo cho tổ chức chủ trì tính hợp lệ của hồ sơ. Trường hợp hồ sơ chưa hợp lệ theo quy định thì</w:t>
      </w:r>
      <w:r w:rsidRPr="00561DD0">
        <w:rPr>
          <w:rFonts w:ascii="Times New Roman" w:eastAsia=".VnTime" w:hAnsi="Times New Roman" w:cs="Times New Roman"/>
          <w:bCs/>
          <w:color w:val="000000" w:themeColor="text1"/>
          <w:sz w:val="28"/>
          <w:szCs w:val="28"/>
        </w:rPr>
        <w:t xml:space="preserve"> t</w:t>
      </w:r>
      <w:r w:rsidRPr="00561DD0">
        <w:rPr>
          <w:rFonts w:ascii="Times New Roman" w:eastAsia=".VnTime" w:hAnsi="Times New Roman" w:cs="Times New Roman"/>
          <w:bCs/>
          <w:color w:val="000000" w:themeColor="text1"/>
          <w:sz w:val="28"/>
          <w:szCs w:val="28"/>
          <w:lang w:val="vi-VN"/>
        </w:rPr>
        <w:t>ổ chức chủ trì phải bổ sung trong thời hạn 05</w:t>
      </w:r>
      <w:r w:rsidR="000A01CC">
        <w:rPr>
          <w:rFonts w:ascii="Times New Roman" w:eastAsia=".VnTime" w:hAnsi="Times New Roman" w:cs="Times New Roman"/>
          <w:bCs/>
          <w:color w:val="000000" w:themeColor="text1"/>
          <w:sz w:val="28"/>
          <w:szCs w:val="28"/>
        </w:rPr>
        <w:t xml:space="preserve"> (năm)</w:t>
      </w:r>
      <w:r w:rsidRPr="00561DD0">
        <w:rPr>
          <w:rFonts w:ascii="Times New Roman" w:eastAsia=".VnTime" w:hAnsi="Times New Roman" w:cs="Times New Roman"/>
          <w:bCs/>
          <w:color w:val="000000" w:themeColor="text1"/>
          <w:sz w:val="28"/>
          <w:szCs w:val="28"/>
          <w:lang w:val="vi-VN"/>
        </w:rPr>
        <w:t xml:space="preserve"> ngày làm việc kể từ ngày nhận được thông báo của </w:t>
      </w:r>
      <w:r w:rsidRPr="00561DD0">
        <w:rPr>
          <w:rFonts w:ascii="Times New Roman" w:eastAsia=".VnTime" w:hAnsi="Times New Roman" w:cs="Times New Roman"/>
          <w:bCs/>
          <w:color w:val="000000" w:themeColor="text1"/>
          <w:sz w:val="28"/>
          <w:szCs w:val="28"/>
        </w:rPr>
        <w:t>Vụ Kế hoạch - Tổng hợp</w:t>
      </w:r>
      <w:r w:rsidRPr="00561DD0">
        <w:rPr>
          <w:rFonts w:ascii="Times New Roman" w:eastAsia=".VnTime" w:hAnsi="Times New Roman" w:cs="Times New Roman"/>
          <w:bCs/>
          <w:color w:val="000000" w:themeColor="text1"/>
          <w:sz w:val="28"/>
          <w:szCs w:val="28"/>
          <w:lang w:val="vi-VN"/>
        </w:rPr>
        <w:t>.</w:t>
      </w:r>
    </w:p>
    <w:p w:rsidR="00B92ECC" w:rsidRPr="00561DD0" w:rsidRDefault="00B92ECC" w:rsidP="00B92ECC">
      <w:pPr>
        <w:adjustRightInd w:val="0"/>
        <w:spacing w:before="120" w:after="0" w:line="240" w:lineRule="auto"/>
        <w:ind w:firstLine="720"/>
        <w:jc w:val="both"/>
        <w:rPr>
          <w:rFonts w:ascii="Times New Roman" w:eastAsia=".VnTime" w:hAnsi="Times New Roman" w:cs="Times New Roman"/>
          <w:b/>
          <w:bCs/>
          <w:color w:val="000000" w:themeColor="text1"/>
          <w:sz w:val="28"/>
          <w:szCs w:val="28"/>
        </w:rPr>
      </w:pPr>
      <w:r w:rsidRPr="00561DD0">
        <w:rPr>
          <w:rFonts w:ascii="Times New Roman" w:eastAsia=".VnTime" w:hAnsi="Times New Roman" w:cs="Times New Roman"/>
          <w:b/>
          <w:bCs/>
          <w:color w:val="000000" w:themeColor="text1"/>
          <w:sz w:val="28"/>
          <w:szCs w:val="28"/>
        </w:rPr>
        <w:t xml:space="preserve">Điều </w:t>
      </w:r>
      <w:r>
        <w:rPr>
          <w:rFonts w:ascii="Times New Roman" w:eastAsia=".VnTime" w:hAnsi="Times New Roman" w:cs="Times New Roman"/>
          <w:b/>
          <w:bCs/>
          <w:color w:val="000000" w:themeColor="text1"/>
          <w:sz w:val="28"/>
          <w:szCs w:val="28"/>
        </w:rPr>
        <w:t>20</w:t>
      </w:r>
      <w:r w:rsidRPr="00561DD0">
        <w:rPr>
          <w:rFonts w:ascii="Times New Roman" w:eastAsia=".VnTime" w:hAnsi="Times New Roman" w:cs="Times New Roman"/>
          <w:b/>
          <w:bCs/>
          <w:color w:val="000000" w:themeColor="text1"/>
          <w:sz w:val="28"/>
          <w:szCs w:val="28"/>
        </w:rPr>
        <w:t>. Hội đồng tư vấn đánh giá, nghiệm thu nhiệm vụ khoa học và công nghệ cấp Bộ</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 xml:space="preserve">1. Sau khi nhận đủ hồ sơ đề nghị nghiệm thu, </w:t>
      </w:r>
      <w:r>
        <w:rPr>
          <w:rFonts w:ascii="Times New Roman" w:hAnsi="Times New Roman" w:cs="Times New Roman"/>
          <w:noProof/>
          <w:color w:val="000000"/>
          <w:sz w:val="28"/>
          <w:szCs w:val="28"/>
        </w:rPr>
        <w:t>trong thời hạn</w:t>
      </w:r>
      <w:r w:rsidRPr="00561DD0">
        <w:rPr>
          <w:rFonts w:ascii="Times New Roman" w:hAnsi="Times New Roman" w:cs="Times New Roman"/>
          <w:noProof/>
          <w:color w:val="000000"/>
          <w:sz w:val="28"/>
          <w:szCs w:val="28"/>
        </w:rPr>
        <w:t xml:space="preserve"> 15 ngày làm việc, Vụ Kế hoạch -Tổng hợp trình </w:t>
      </w:r>
      <w:r w:rsidRPr="00561DD0">
        <w:rPr>
          <w:rFonts w:ascii="Times New Roman" w:hAnsi="Times New Roman" w:cs="Times New Roman"/>
          <w:sz w:val="28"/>
          <w:szCs w:val="28"/>
          <w:lang w:val="vi-VN"/>
        </w:rPr>
        <w:t>Bộ trưởng Bộ K</w:t>
      </w:r>
      <w:r w:rsidRPr="00561DD0">
        <w:rPr>
          <w:rFonts w:ascii="Times New Roman" w:hAnsi="Times New Roman" w:cs="Times New Roman"/>
          <w:sz w:val="28"/>
          <w:szCs w:val="28"/>
        </w:rPr>
        <w:t xml:space="preserve">hoa học và Công nghệ </w:t>
      </w:r>
      <w:r w:rsidRPr="00561DD0">
        <w:rPr>
          <w:rFonts w:ascii="Times New Roman" w:hAnsi="Times New Roman" w:cs="Times New Roman"/>
          <w:noProof/>
          <w:color w:val="000000"/>
          <w:sz w:val="28"/>
          <w:szCs w:val="28"/>
          <w:lang w:val="vi-VN"/>
        </w:rPr>
        <w:t>quyết định thành lập Hội đồng</w:t>
      </w:r>
      <w:r w:rsidRPr="00561DD0">
        <w:rPr>
          <w:rFonts w:ascii="Times New Roman" w:hAnsi="Times New Roman" w:cs="Times New Roman"/>
          <w:noProof/>
          <w:color w:val="000000"/>
          <w:sz w:val="28"/>
          <w:szCs w:val="28"/>
        </w:rPr>
        <w:t xml:space="preserve"> tư vấn</w:t>
      </w:r>
      <w:r w:rsidRPr="00561DD0">
        <w:rPr>
          <w:rFonts w:ascii="Times New Roman" w:hAnsi="Times New Roman" w:cs="Times New Roman"/>
          <w:noProof/>
          <w:color w:val="000000"/>
          <w:sz w:val="28"/>
          <w:szCs w:val="28"/>
          <w:lang w:val="vi-VN"/>
        </w:rPr>
        <w:t xml:space="preserve"> đánh giá</w:t>
      </w:r>
      <w:r w:rsidRPr="00561DD0">
        <w:rPr>
          <w:rFonts w:ascii="Times New Roman" w:hAnsi="Times New Roman" w:cs="Times New Roman"/>
          <w:noProof/>
          <w:color w:val="000000"/>
          <w:sz w:val="28"/>
          <w:szCs w:val="28"/>
        </w:rPr>
        <w:t>,</w:t>
      </w:r>
      <w:r w:rsidRPr="00561DD0">
        <w:rPr>
          <w:rFonts w:ascii="Times New Roman" w:hAnsi="Times New Roman" w:cs="Times New Roman"/>
          <w:noProof/>
          <w:color w:val="000000"/>
          <w:sz w:val="28"/>
          <w:szCs w:val="28"/>
          <w:lang w:val="vi-VN"/>
        </w:rPr>
        <w:t xml:space="preserve"> nghiệm thu</w:t>
      </w:r>
      <w:r w:rsidRPr="00561DD0">
        <w:rPr>
          <w:rFonts w:ascii="Times New Roman" w:hAnsi="Times New Roman" w:cs="Times New Roman"/>
          <w:noProof/>
          <w:color w:val="000000"/>
          <w:sz w:val="28"/>
          <w:szCs w:val="28"/>
        </w:rPr>
        <w:t xml:space="preserve"> nhiệm vụ </w:t>
      </w:r>
      <w:r w:rsidRPr="00561DD0">
        <w:rPr>
          <w:rFonts w:ascii="Times New Roman" w:hAnsi="Times New Roman" w:cs="Times New Roman"/>
          <w:noProof/>
          <w:sz w:val="28"/>
          <w:szCs w:val="28"/>
        </w:rPr>
        <w:t xml:space="preserve">khoa học và công nghệ </w:t>
      </w:r>
      <w:r w:rsidRPr="00561DD0">
        <w:rPr>
          <w:rFonts w:ascii="Times New Roman" w:hAnsi="Times New Roman" w:cs="Times New Roman"/>
          <w:noProof/>
          <w:color w:val="000000"/>
          <w:sz w:val="28"/>
          <w:szCs w:val="28"/>
        </w:rPr>
        <w:t>cấp Bộ (</w:t>
      </w:r>
      <w:r>
        <w:rPr>
          <w:rFonts w:ascii="Times New Roman" w:hAnsi="Times New Roman" w:cs="Times New Roman"/>
          <w:noProof/>
          <w:color w:val="000000"/>
          <w:sz w:val="28"/>
          <w:szCs w:val="28"/>
        </w:rPr>
        <w:t xml:space="preserve">sau đây </w:t>
      </w:r>
      <w:r w:rsidRPr="00561DD0">
        <w:rPr>
          <w:rFonts w:ascii="Times New Roman" w:hAnsi="Times New Roman" w:cs="Times New Roman"/>
          <w:noProof/>
          <w:color w:val="000000"/>
          <w:sz w:val="28"/>
          <w:szCs w:val="28"/>
        </w:rPr>
        <w:t>gọi tắt là Hội đồng)</w:t>
      </w:r>
      <w:r w:rsidRPr="00561DD0">
        <w:rPr>
          <w:rFonts w:ascii="Times New Roman" w:hAnsi="Times New Roman" w:cs="Times New Roman"/>
          <w:noProof/>
          <w:color w:val="000000"/>
          <w:sz w:val="28"/>
          <w:szCs w:val="28"/>
          <w:lang w:val="vi-VN"/>
        </w:rPr>
        <w:t>.</w:t>
      </w:r>
    </w:p>
    <w:p w:rsidR="00B92ECC" w:rsidRPr="00561DD0" w:rsidRDefault="00B92ECC" w:rsidP="00B92ECC">
      <w:pPr>
        <w:spacing w:before="120" w:after="0" w:line="240" w:lineRule="auto"/>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ab/>
        <w:t>2. Nội dung đánh giá của Hội đồng là các nội dung tổ chức chủ trì đã tự đánh giá được quy định tạ</w:t>
      </w:r>
      <w:r>
        <w:rPr>
          <w:rFonts w:ascii="Times New Roman" w:hAnsi="Times New Roman" w:cs="Times New Roman"/>
          <w:noProof/>
          <w:color w:val="000000"/>
          <w:sz w:val="28"/>
          <w:szCs w:val="28"/>
        </w:rPr>
        <w:t>i Đ</w:t>
      </w:r>
      <w:r w:rsidRPr="00561DD0">
        <w:rPr>
          <w:rFonts w:ascii="Times New Roman" w:hAnsi="Times New Roman" w:cs="Times New Roman"/>
          <w:noProof/>
          <w:color w:val="000000"/>
          <w:sz w:val="28"/>
          <w:szCs w:val="28"/>
        </w:rPr>
        <w:t>iều 1</w:t>
      </w:r>
      <w:r>
        <w:rPr>
          <w:rFonts w:ascii="Times New Roman" w:hAnsi="Times New Roman" w:cs="Times New Roman"/>
          <w:noProof/>
          <w:color w:val="000000"/>
          <w:sz w:val="28"/>
          <w:szCs w:val="28"/>
        </w:rPr>
        <w:t>7</w:t>
      </w:r>
      <w:r w:rsidRPr="00561DD0">
        <w:rPr>
          <w:rFonts w:ascii="Times New Roman" w:hAnsi="Times New Roman" w:cs="Times New Roman"/>
          <w:noProof/>
          <w:color w:val="000000"/>
          <w:sz w:val="28"/>
          <w:szCs w:val="28"/>
        </w:rPr>
        <w:t xml:space="preserve"> </w:t>
      </w:r>
      <w:r>
        <w:rPr>
          <w:rFonts w:ascii="Times New Roman" w:hAnsi="Times New Roman" w:cs="Times New Roman"/>
          <w:noProof/>
          <w:color w:val="000000"/>
          <w:sz w:val="28"/>
          <w:szCs w:val="28"/>
        </w:rPr>
        <w:t xml:space="preserve">Quy chế </w:t>
      </w:r>
      <w:r w:rsidRPr="00561DD0">
        <w:rPr>
          <w:rFonts w:ascii="Times New Roman" w:hAnsi="Times New Roman" w:cs="Times New Roman"/>
          <w:noProof/>
          <w:color w:val="000000"/>
          <w:sz w:val="28"/>
          <w:szCs w:val="28"/>
        </w:rPr>
        <w:t>này.</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 xml:space="preserve">3. </w:t>
      </w:r>
      <w:r w:rsidR="000A01CC">
        <w:rPr>
          <w:rFonts w:ascii="Times New Roman" w:hAnsi="Times New Roman" w:cs="Times New Roman"/>
          <w:noProof/>
          <w:color w:val="000000"/>
          <w:sz w:val="28"/>
          <w:szCs w:val="28"/>
        </w:rPr>
        <w:t>Thành</w:t>
      </w:r>
      <w:r w:rsidRPr="00561DD0">
        <w:rPr>
          <w:rFonts w:ascii="Times New Roman" w:hAnsi="Times New Roman" w:cs="Times New Roman"/>
          <w:noProof/>
          <w:color w:val="000000"/>
          <w:sz w:val="28"/>
          <w:szCs w:val="28"/>
        </w:rPr>
        <w:t xml:space="preserve"> viên </w:t>
      </w:r>
      <w:r w:rsidRPr="00561DD0">
        <w:rPr>
          <w:rFonts w:ascii="Times New Roman" w:hAnsi="Times New Roman" w:cs="Times New Roman"/>
          <w:noProof/>
          <w:color w:val="000000"/>
          <w:sz w:val="28"/>
          <w:szCs w:val="28"/>
          <w:lang w:val="vi-VN"/>
        </w:rPr>
        <w:t>Hội đồng</w:t>
      </w:r>
      <w:r w:rsidRPr="00561DD0">
        <w:rPr>
          <w:rFonts w:ascii="Times New Roman" w:hAnsi="Times New Roman" w:cs="Times New Roman"/>
          <w:noProof/>
          <w:color w:val="000000"/>
          <w:sz w:val="28"/>
          <w:szCs w:val="28"/>
        </w:rPr>
        <w:t>:</w:t>
      </w:r>
    </w:p>
    <w:p w:rsidR="00B92ECC" w:rsidRDefault="00B92ECC" w:rsidP="00B92ECC">
      <w:pPr>
        <w:spacing w:before="120" w:after="0" w:line="240" w:lineRule="auto"/>
        <w:ind w:firstLine="720"/>
        <w:jc w:val="both"/>
        <w:rPr>
          <w:rFonts w:ascii="Times New Roman" w:hAnsi="Times New Roman" w:cs="Times New Roman"/>
          <w:spacing w:val="-2"/>
          <w:sz w:val="28"/>
          <w:szCs w:val="28"/>
        </w:rPr>
      </w:pPr>
      <w:r w:rsidRPr="00561DD0">
        <w:rPr>
          <w:rFonts w:ascii="Times New Roman" w:hAnsi="Times New Roman" w:cs="Times New Roman"/>
          <w:noProof/>
          <w:color w:val="000000"/>
          <w:sz w:val="28"/>
          <w:szCs w:val="28"/>
        </w:rPr>
        <w:t>a) Hội đồng</w:t>
      </w:r>
      <w:r w:rsidRPr="00561DD0">
        <w:rPr>
          <w:rFonts w:ascii="Times New Roman" w:hAnsi="Times New Roman" w:cs="Times New Roman"/>
          <w:noProof/>
          <w:color w:val="000000"/>
          <w:sz w:val="28"/>
          <w:szCs w:val="28"/>
          <w:lang w:val="vi-VN"/>
        </w:rPr>
        <w:t xml:space="preserve"> có </w:t>
      </w:r>
      <w:r>
        <w:rPr>
          <w:rFonts w:ascii="Times New Roman" w:hAnsi="Times New Roman" w:cs="Times New Roman"/>
          <w:noProof/>
          <w:color w:val="000000"/>
          <w:sz w:val="28"/>
          <w:szCs w:val="28"/>
        </w:rPr>
        <w:t>0</w:t>
      </w:r>
      <w:r w:rsidRPr="00561DD0">
        <w:rPr>
          <w:rFonts w:ascii="Times New Roman" w:hAnsi="Times New Roman" w:cs="Times New Roman"/>
          <w:noProof/>
          <w:color w:val="000000"/>
          <w:sz w:val="28"/>
          <w:szCs w:val="28"/>
          <w:lang w:val="vi-VN"/>
        </w:rPr>
        <w:t xml:space="preserve">7 </w:t>
      </w:r>
      <w:r w:rsidR="000A01CC">
        <w:rPr>
          <w:rFonts w:ascii="Times New Roman" w:hAnsi="Times New Roman" w:cs="Times New Roman"/>
          <w:noProof/>
          <w:color w:val="000000"/>
          <w:sz w:val="28"/>
          <w:szCs w:val="28"/>
        </w:rPr>
        <w:t>thành</w:t>
      </w:r>
      <w:r w:rsidRPr="00561DD0">
        <w:rPr>
          <w:rFonts w:ascii="Times New Roman" w:hAnsi="Times New Roman" w:cs="Times New Roman"/>
          <w:noProof/>
          <w:sz w:val="28"/>
          <w:szCs w:val="28"/>
          <w:lang w:val="vi-VN"/>
        </w:rPr>
        <w:t xml:space="preserve"> viên</w:t>
      </w:r>
      <w:r>
        <w:rPr>
          <w:rFonts w:ascii="Times New Roman" w:hAnsi="Times New Roman" w:cs="Times New Roman"/>
          <w:noProof/>
          <w:sz w:val="28"/>
          <w:szCs w:val="28"/>
        </w:rPr>
        <w:t xml:space="preserve">, </w:t>
      </w:r>
      <w:r w:rsidRPr="00561DD0">
        <w:rPr>
          <w:rFonts w:ascii="Times New Roman" w:hAnsi="Times New Roman" w:cs="Times New Roman"/>
          <w:spacing w:val="-2"/>
          <w:sz w:val="28"/>
          <w:szCs w:val="28"/>
        </w:rPr>
        <w:t xml:space="preserve">gồm </w:t>
      </w:r>
      <w:r w:rsidRPr="00561DD0">
        <w:rPr>
          <w:rFonts w:ascii="Times New Roman" w:hAnsi="Times New Roman" w:cs="Times New Roman"/>
          <w:noProof/>
          <w:sz w:val="28"/>
          <w:szCs w:val="28"/>
          <w:lang w:val="vi-VN"/>
        </w:rPr>
        <w:t>Chủ tịch</w:t>
      </w:r>
      <w:r w:rsidRPr="00561DD0">
        <w:rPr>
          <w:rFonts w:ascii="Times New Roman" w:hAnsi="Times New Roman" w:cs="Times New Roman"/>
          <w:noProof/>
          <w:sz w:val="28"/>
          <w:szCs w:val="28"/>
        </w:rPr>
        <w:t>, phó chủ tịch,</w:t>
      </w:r>
      <w:r w:rsidRPr="00561DD0">
        <w:rPr>
          <w:rFonts w:ascii="Times New Roman" w:hAnsi="Times New Roman" w:cs="Times New Roman"/>
          <w:noProof/>
          <w:sz w:val="28"/>
          <w:szCs w:val="28"/>
          <w:lang w:val="vi-VN"/>
        </w:rPr>
        <w:t xml:space="preserve"> 02 ủy viên phản biện</w:t>
      </w:r>
      <w:r w:rsidRPr="00561DD0">
        <w:rPr>
          <w:rFonts w:ascii="Times New Roman" w:hAnsi="Times New Roman" w:cs="Times New Roman"/>
          <w:noProof/>
          <w:sz w:val="28"/>
          <w:szCs w:val="28"/>
        </w:rPr>
        <w:t xml:space="preserve"> và các ủy viên</w:t>
      </w:r>
      <w:r>
        <w:rPr>
          <w:rFonts w:ascii="Times New Roman" w:hAnsi="Times New Roman" w:cs="Times New Roman"/>
          <w:noProof/>
          <w:sz w:val="28"/>
          <w:szCs w:val="28"/>
        </w:rPr>
        <w:t>;</w:t>
      </w:r>
      <w:r w:rsidRPr="00561DD0">
        <w:rPr>
          <w:rFonts w:ascii="Times New Roman" w:hAnsi="Times New Roman" w:cs="Times New Roman"/>
          <w:noProof/>
          <w:sz w:val="28"/>
          <w:szCs w:val="28"/>
        </w:rPr>
        <w:t xml:space="preserve"> trong đó </w:t>
      </w:r>
      <w:r w:rsidRPr="00561DD0">
        <w:rPr>
          <w:rFonts w:ascii="Times New Roman" w:hAnsi="Times New Roman" w:cs="Times New Roman"/>
          <w:sz w:val="28"/>
          <w:szCs w:val="28"/>
          <w:lang w:val="vi-VN"/>
        </w:rPr>
        <w:t xml:space="preserve">có </w:t>
      </w:r>
      <w:r>
        <w:rPr>
          <w:rFonts w:ascii="Times New Roman" w:hAnsi="Times New Roman" w:cs="Times New Roman"/>
          <w:sz w:val="28"/>
          <w:szCs w:val="28"/>
        </w:rPr>
        <w:t>0</w:t>
      </w:r>
      <w:r w:rsidRPr="00561DD0">
        <w:rPr>
          <w:rFonts w:ascii="Times New Roman" w:hAnsi="Times New Roman" w:cs="Times New Roman"/>
          <w:sz w:val="28"/>
          <w:szCs w:val="28"/>
        </w:rPr>
        <w:t>5</w:t>
      </w:r>
      <w:r w:rsidRPr="00561DD0">
        <w:rPr>
          <w:rFonts w:ascii="Times New Roman" w:hAnsi="Times New Roman" w:cs="Times New Roman"/>
          <w:sz w:val="28"/>
          <w:szCs w:val="28"/>
          <w:lang w:val="vi-VN"/>
        </w:rPr>
        <w:t xml:space="preserve"> </w:t>
      </w:r>
      <w:r w:rsidR="000A01CC">
        <w:rPr>
          <w:rFonts w:ascii="Times New Roman" w:hAnsi="Times New Roman" w:cs="Times New Roman"/>
          <w:sz w:val="28"/>
          <w:szCs w:val="28"/>
        </w:rPr>
        <w:t>ủy</w:t>
      </w:r>
      <w:r w:rsidRPr="00561DD0">
        <w:rPr>
          <w:rFonts w:ascii="Times New Roman" w:hAnsi="Times New Roman" w:cs="Times New Roman"/>
          <w:sz w:val="28"/>
          <w:szCs w:val="28"/>
          <w:lang w:val="vi-VN"/>
        </w:rPr>
        <w:t xml:space="preserve"> viên là các nhà khoa học chuyên gia có uy tín, có trình độ chuyên môn phù hợp, am hiểu sâu chuyên ngành khoa học và công nghệ liên quan đến lĩnh vực nghiên cứu của nhiệm vụ </w:t>
      </w:r>
      <w:r w:rsidRPr="00561DD0">
        <w:rPr>
          <w:rFonts w:ascii="Times New Roman" w:hAnsi="Times New Roman" w:cs="Times New Roman"/>
          <w:noProof/>
          <w:sz w:val="28"/>
          <w:szCs w:val="28"/>
        </w:rPr>
        <w:t>khoa học và công nghệ</w:t>
      </w:r>
      <w:r w:rsidRPr="00561DD0">
        <w:rPr>
          <w:rFonts w:ascii="Times New Roman" w:hAnsi="Times New Roman" w:cs="Times New Roman"/>
          <w:spacing w:val="-2"/>
          <w:sz w:val="28"/>
          <w:szCs w:val="28"/>
          <w:lang w:val="vi-VN"/>
        </w:rPr>
        <w:t>.</w:t>
      </w:r>
      <w:r w:rsidRPr="00561DD0">
        <w:rPr>
          <w:rFonts w:ascii="Times New Roman" w:hAnsi="Times New Roman" w:cs="Times New Roman"/>
          <w:spacing w:val="-2"/>
          <w:sz w:val="28"/>
          <w:szCs w:val="28"/>
        </w:rPr>
        <w:t xml:space="preserve">  </w:t>
      </w:r>
    </w:p>
    <w:p w:rsidR="00B92ECC" w:rsidRPr="00561DD0" w:rsidRDefault="00B92ECC" w:rsidP="00B92ECC">
      <w:pPr>
        <w:spacing w:before="120" w:after="0" w:line="240" w:lineRule="auto"/>
        <w:ind w:firstLine="720"/>
        <w:jc w:val="both"/>
        <w:rPr>
          <w:rFonts w:ascii="Times New Roman" w:hAnsi="Times New Roman" w:cs="Times New Roman"/>
          <w:spacing w:val="-2"/>
          <w:sz w:val="28"/>
          <w:szCs w:val="28"/>
        </w:rPr>
      </w:pPr>
      <w:r w:rsidRPr="00561DD0">
        <w:rPr>
          <w:rFonts w:ascii="Times New Roman" w:hAnsi="Times New Roman" w:cs="Times New Roman"/>
          <w:spacing w:val="-2"/>
          <w:sz w:val="28"/>
          <w:szCs w:val="28"/>
        </w:rPr>
        <w:t>b) Thư ký khoa học do Hội đồng bầu trong số</w:t>
      </w:r>
      <w:r w:rsidR="000A01CC">
        <w:rPr>
          <w:rFonts w:ascii="Times New Roman" w:hAnsi="Times New Roman" w:cs="Times New Roman"/>
          <w:spacing w:val="-2"/>
          <w:sz w:val="28"/>
          <w:szCs w:val="28"/>
        </w:rPr>
        <w:t xml:space="preserve"> các ủy</w:t>
      </w:r>
      <w:r w:rsidRPr="00561DD0">
        <w:rPr>
          <w:rFonts w:ascii="Times New Roman" w:hAnsi="Times New Roman" w:cs="Times New Roman"/>
          <w:spacing w:val="-2"/>
          <w:sz w:val="28"/>
          <w:szCs w:val="28"/>
        </w:rPr>
        <w:t xml:space="preserve"> viên Hội đồng.</w:t>
      </w:r>
    </w:p>
    <w:p w:rsidR="00B92ECC" w:rsidRPr="00561DD0" w:rsidRDefault="00B92ECC" w:rsidP="00B92ECC">
      <w:pPr>
        <w:spacing w:before="120" w:after="0" w:line="240" w:lineRule="auto"/>
        <w:ind w:firstLine="720"/>
        <w:jc w:val="both"/>
        <w:rPr>
          <w:rFonts w:ascii="Times New Roman" w:hAnsi="Times New Roman" w:cs="Times New Roman"/>
          <w:noProof/>
          <w:sz w:val="28"/>
          <w:szCs w:val="28"/>
        </w:rPr>
      </w:pPr>
      <w:r w:rsidRPr="00561DD0">
        <w:rPr>
          <w:rFonts w:ascii="Times New Roman" w:hAnsi="Times New Roman" w:cs="Times New Roman"/>
          <w:spacing w:val="-2"/>
          <w:sz w:val="28"/>
          <w:szCs w:val="28"/>
        </w:rPr>
        <w:t>c) Hội đồng có thể</w:t>
      </w:r>
      <w:r w:rsidR="000A01CC">
        <w:rPr>
          <w:rFonts w:ascii="Times New Roman" w:hAnsi="Times New Roman" w:cs="Times New Roman"/>
          <w:spacing w:val="-2"/>
          <w:sz w:val="28"/>
          <w:szCs w:val="28"/>
        </w:rPr>
        <w:t xml:space="preserve"> có 01 ủy</w:t>
      </w:r>
      <w:r w:rsidRPr="00561DD0">
        <w:rPr>
          <w:rFonts w:ascii="Times New Roman" w:hAnsi="Times New Roman" w:cs="Times New Roman"/>
          <w:spacing w:val="-2"/>
          <w:sz w:val="28"/>
          <w:szCs w:val="28"/>
        </w:rPr>
        <w:t xml:space="preserve"> viên là người thuộc t</w:t>
      </w:r>
      <w:r w:rsidRPr="00561DD0">
        <w:rPr>
          <w:rFonts w:ascii="Times New Roman" w:hAnsi="Times New Roman" w:cs="Times New Roman"/>
          <w:noProof/>
          <w:sz w:val="28"/>
          <w:szCs w:val="28"/>
          <w:lang w:val="vi-VN"/>
        </w:rPr>
        <w:t>ổ chức chủ trì</w:t>
      </w:r>
      <w:r w:rsidRPr="00561DD0">
        <w:rPr>
          <w:rFonts w:ascii="Times New Roman" w:hAnsi="Times New Roman" w:cs="Times New Roman"/>
          <w:noProof/>
          <w:color w:val="000000"/>
          <w:sz w:val="28"/>
          <w:szCs w:val="28"/>
          <w:lang w:val="vi-VN"/>
        </w:rPr>
        <w:t xml:space="preserve"> nhiệm vụ </w:t>
      </w:r>
      <w:r w:rsidRPr="00561DD0">
        <w:rPr>
          <w:rFonts w:ascii="Times New Roman" w:hAnsi="Times New Roman" w:cs="Times New Roman"/>
          <w:noProof/>
          <w:sz w:val="28"/>
          <w:szCs w:val="28"/>
        </w:rPr>
        <w:t>khoa học và công nghệ</w:t>
      </w:r>
      <w:r w:rsidRPr="00561DD0">
        <w:rPr>
          <w:rFonts w:ascii="Times New Roman" w:hAnsi="Times New Roman" w:cs="Times New Roman"/>
          <w:noProof/>
          <w:color w:val="000000"/>
          <w:sz w:val="28"/>
          <w:szCs w:val="28"/>
        </w:rPr>
        <w:t xml:space="preserve">, nhưng thành viên này không được </w:t>
      </w:r>
      <w:r w:rsidRPr="00561DD0">
        <w:rPr>
          <w:rFonts w:ascii="Times New Roman" w:hAnsi="Times New Roman" w:cs="Times New Roman"/>
          <w:noProof/>
          <w:color w:val="000000"/>
          <w:sz w:val="28"/>
          <w:szCs w:val="28"/>
          <w:lang w:val="vi-VN"/>
        </w:rPr>
        <w:t xml:space="preserve">làm </w:t>
      </w:r>
      <w:r w:rsidRPr="00561DD0">
        <w:rPr>
          <w:rFonts w:ascii="Times New Roman" w:hAnsi="Times New Roman" w:cs="Times New Roman"/>
          <w:noProof/>
          <w:color w:val="000000"/>
          <w:sz w:val="28"/>
          <w:szCs w:val="28"/>
        </w:rPr>
        <w:t>c</w:t>
      </w:r>
      <w:r w:rsidRPr="00561DD0">
        <w:rPr>
          <w:rFonts w:ascii="Times New Roman" w:hAnsi="Times New Roman" w:cs="Times New Roman"/>
          <w:noProof/>
          <w:color w:val="000000"/>
          <w:sz w:val="28"/>
          <w:szCs w:val="28"/>
          <w:lang w:val="vi-VN"/>
        </w:rPr>
        <w:t xml:space="preserve">hủ tịch, </w:t>
      </w:r>
      <w:r w:rsidR="006F5527">
        <w:rPr>
          <w:rFonts w:ascii="Times New Roman" w:hAnsi="Times New Roman" w:cs="Times New Roman"/>
          <w:noProof/>
          <w:color w:val="000000"/>
          <w:sz w:val="28"/>
          <w:szCs w:val="28"/>
        </w:rPr>
        <w:t xml:space="preserve">phó chủ tịch, </w:t>
      </w:r>
      <w:r w:rsidR="00BE31DF">
        <w:rPr>
          <w:rFonts w:ascii="Times New Roman" w:hAnsi="Times New Roman" w:cs="Times New Roman"/>
          <w:noProof/>
          <w:color w:val="000000"/>
          <w:sz w:val="28"/>
          <w:szCs w:val="28"/>
        </w:rPr>
        <w:t xml:space="preserve">ủy viên </w:t>
      </w:r>
      <w:r w:rsidRPr="00561DD0">
        <w:rPr>
          <w:rFonts w:ascii="Times New Roman" w:hAnsi="Times New Roman" w:cs="Times New Roman"/>
          <w:noProof/>
          <w:color w:val="000000"/>
          <w:sz w:val="28"/>
          <w:szCs w:val="28"/>
          <w:lang w:val="vi-VN"/>
        </w:rPr>
        <w:t xml:space="preserve">phản biện hoặc </w:t>
      </w:r>
      <w:r w:rsidRPr="00561DD0">
        <w:rPr>
          <w:rFonts w:ascii="Times New Roman" w:hAnsi="Times New Roman" w:cs="Times New Roman"/>
          <w:noProof/>
          <w:color w:val="000000"/>
          <w:sz w:val="28"/>
          <w:szCs w:val="28"/>
        </w:rPr>
        <w:t>t</w:t>
      </w:r>
      <w:r w:rsidRPr="00561DD0">
        <w:rPr>
          <w:rFonts w:ascii="Times New Roman" w:hAnsi="Times New Roman" w:cs="Times New Roman"/>
          <w:noProof/>
          <w:color w:val="000000"/>
          <w:sz w:val="28"/>
          <w:szCs w:val="28"/>
          <w:lang w:val="vi-VN"/>
        </w:rPr>
        <w:t xml:space="preserve">hư ký </w:t>
      </w:r>
      <w:r w:rsidRPr="00561DD0">
        <w:rPr>
          <w:rFonts w:ascii="Times New Roman" w:hAnsi="Times New Roman" w:cs="Times New Roman"/>
          <w:noProof/>
          <w:color w:val="000000"/>
          <w:sz w:val="28"/>
          <w:szCs w:val="28"/>
        </w:rPr>
        <w:t>khoa học của H</w:t>
      </w:r>
      <w:r w:rsidRPr="00561DD0">
        <w:rPr>
          <w:rFonts w:ascii="Times New Roman" w:hAnsi="Times New Roman" w:cs="Times New Roman"/>
          <w:noProof/>
          <w:color w:val="000000"/>
          <w:sz w:val="28"/>
          <w:szCs w:val="28"/>
          <w:lang w:val="vi-VN"/>
        </w:rPr>
        <w:t xml:space="preserve">ội đồng. </w:t>
      </w:r>
      <w:r w:rsidRPr="00561DD0">
        <w:rPr>
          <w:rFonts w:ascii="Times New Roman" w:hAnsi="Times New Roman" w:cs="Times New Roman"/>
          <w:noProof/>
          <w:sz w:val="28"/>
          <w:szCs w:val="28"/>
          <w:lang w:val="vi-VN"/>
        </w:rPr>
        <w:t>Cá nhân tham gia</w:t>
      </w:r>
      <w:r>
        <w:rPr>
          <w:rFonts w:ascii="Times New Roman" w:hAnsi="Times New Roman" w:cs="Times New Roman"/>
          <w:noProof/>
          <w:sz w:val="28"/>
          <w:szCs w:val="28"/>
        </w:rPr>
        <w:t xml:space="preserve"> thực hiện</w:t>
      </w:r>
      <w:r w:rsidRPr="00561DD0">
        <w:rPr>
          <w:rFonts w:ascii="Times New Roman" w:hAnsi="Times New Roman" w:cs="Times New Roman"/>
          <w:noProof/>
          <w:sz w:val="28"/>
          <w:szCs w:val="28"/>
          <w:lang w:val="vi-VN"/>
        </w:rPr>
        <w:t xml:space="preserve"> nhiệm vụ </w:t>
      </w:r>
      <w:r>
        <w:rPr>
          <w:rFonts w:ascii="Times New Roman" w:hAnsi="Times New Roman" w:cs="Times New Roman"/>
          <w:noProof/>
          <w:sz w:val="28"/>
          <w:szCs w:val="28"/>
        </w:rPr>
        <w:t xml:space="preserve">khoa học và công nghệ </w:t>
      </w:r>
      <w:r w:rsidRPr="00561DD0">
        <w:rPr>
          <w:rFonts w:ascii="Times New Roman" w:hAnsi="Times New Roman" w:cs="Times New Roman"/>
          <w:noProof/>
          <w:sz w:val="28"/>
          <w:szCs w:val="28"/>
          <w:lang w:val="vi-VN"/>
        </w:rPr>
        <w:t>không được là</w:t>
      </w:r>
      <w:r w:rsidRPr="00561DD0">
        <w:rPr>
          <w:rFonts w:ascii="Times New Roman" w:hAnsi="Times New Roman" w:cs="Times New Roman"/>
          <w:noProof/>
          <w:sz w:val="28"/>
          <w:szCs w:val="28"/>
        </w:rPr>
        <w:t>m</w:t>
      </w:r>
      <w:r w:rsidRPr="00561DD0">
        <w:rPr>
          <w:rFonts w:ascii="Times New Roman" w:hAnsi="Times New Roman" w:cs="Times New Roman"/>
          <w:noProof/>
          <w:sz w:val="28"/>
          <w:szCs w:val="28"/>
          <w:lang w:val="vi-VN"/>
        </w:rPr>
        <w:t xml:space="preserve"> thành viên </w:t>
      </w:r>
      <w:r w:rsidRPr="00561DD0">
        <w:rPr>
          <w:rFonts w:ascii="Times New Roman" w:hAnsi="Times New Roman" w:cs="Times New Roman"/>
          <w:noProof/>
          <w:sz w:val="28"/>
          <w:szCs w:val="28"/>
        </w:rPr>
        <w:t>H</w:t>
      </w:r>
      <w:r w:rsidRPr="00561DD0">
        <w:rPr>
          <w:rFonts w:ascii="Times New Roman" w:hAnsi="Times New Roman" w:cs="Times New Roman"/>
          <w:noProof/>
          <w:sz w:val="28"/>
          <w:szCs w:val="28"/>
          <w:lang w:val="vi-VN"/>
        </w:rPr>
        <w:t xml:space="preserve">ội đồng. </w:t>
      </w:r>
    </w:p>
    <w:p w:rsidR="00B92ECC" w:rsidRPr="00561DD0" w:rsidRDefault="00B92ECC" w:rsidP="00B92ECC">
      <w:pPr>
        <w:spacing w:before="120" w:after="0" w:line="240" w:lineRule="auto"/>
        <w:ind w:firstLine="720"/>
        <w:jc w:val="both"/>
        <w:rPr>
          <w:rFonts w:ascii="Times New Roman" w:hAnsi="Times New Roman" w:cs="Times New Roman"/>
          <w:color w:val="FF0000"/>
          <w:sz w:val="28"/>
          <w:szCs w:val="28"/>
          <w:lang w:val="vi-VN"/>
        </w:rPr>
      </w:pPr>
      <w:r w:rsidRPr="00561DD0">
        <w:rPr>
          <w:rFonts w:ascii="Times New Roman" w:hAnsi="Times New Roman" w:cs="Times New Roman"/>
          <w:noProof/>
          <w:sz w:val="28"/>
          <w:szCs w:val="28"/>
        </w:rPr>
        <w:t xml:space="preserve">4. Vụ Kế hoạch-Tổng hợp </w:t>
      </w:r>
      <w:r w:rsidRPr="00561DD0">
        <w:rPr>
          <w:rFonts w:ascii="Times New Roman" w:hAnsi="Times New Roman" w:cs="Times New Roman"/>
          <w:spacing w:val="-2"/>
          <w:sz w:val="28"/>
          <w:szCs w:val="28"/>
          <w:lang w:val="vi-VN"/>
        </w:rPr>
        <w:t>cử 01 chuyên viên</w:t>
      </w:r>
      <w:r w:rsidRPr="00561DD0">
        <w:rPr>
          <w:rFonts w:ascii="Times New Roman" w:hAnsi="Times New Roman" w:cs="Times New Roman"/>
          <w:spacing w:val="-2"/>
          <w:sz w:val="28"/>
          <w:szCs w:val="28"/>
        </w:rPr>
        <w:t xml:space="preserve"> (thuộc Phòng Khoa học và Công nghệ nội bộ)</w:t>
      </w:r>
      <w:r w:rsidRPr="00561DD0">
        <w:rPr>
          <w:rFonts w:ascii="Times New Roman" w:hAnsi="Times New Roman" w:cs="Times New Roman"/>
          <w:spacing w:val="-2"/>
          <w:sz w:val="28"/>
          <w:szCs w:val="28"/>
          <w:lang w:val="vi-VN"/>
        </w:rPr>
        <w:t xml:space="preserve"> làm thư ký hành chính giúp việc cho </w:t>
      </w:r>
      <w:r w:rsidRPr="00561DD0">
        <w:rPr>
          <w:rFonts w:ascii="Times New Roman" w:hAnsi="Times New Roman" w:cs="Times New Roman"/>
          <w:spacing w:val="-2"/>
          <w:sz w:val="28"/>
          <w:szCs w:val="28"/>
        </w:rPr>
        <w:t>H</w:t>
      </w:r>
      <w:r w:rsidRPr="00561DD0">
        <w:rPr>
          <w:rFonts w:ascii="Times New Roman" w:hAnsi="Times New Roman" w:cs="Times New Roman"/>
          <w:spacing w:val="-2"/>
          <w:sz w:val="28"/>
          <w:szCs w:val="28"/>
          <w:lang w:val="vi-VN"/>
        </w:rPr>
        <w:t>ội đồng.</w:t>
      </w:r>
      <w:r w:rsidRPr="00561DD0">
        <w:rPr>
          <w:rFonts w:ascii="Times New Roman" w:hAnsi="Times New Roman" w:cs="Times New Roman"/>
          <w:spacing w:val="-2"/>
          <w:sz w:val="28"/>
          <w:szCs w:val="28"/>
        </w:rPr>
        <w:t xml:space="preserve"> </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lang w:val="vi-VN"/>
        </w:rPr>
      </w:pPr>
      <w:r w:rsidRPr="00561DD0">
        <w:rPr>
          <w:rFonts w:ascii="Times New Roman" w:hAnsi="Times New Roman" w:cs="Times New Roman"/>
          <w:noProof/>
          <w:color w:val="000000"/>
          <w:sz w:val="28"/>
          <w:szCs w:val="28"/>
        </w:rPr>
        <w:lastRenderedPageBreak/>
        <w:t>5.</w:t>
      </w:r>
      <w:r w:rsidRPr="00561DD0">
        <w:rPr>
          <w:rFonts w:ascii="Times New Roman" w:hAnsi="Times New Roman" w:cs="Times New Roman"/>
          <w:noProof/>
          <w:color w:val="000000"/>
          <w:sz w:val="28"/>
          <w:szCs w:val="28"/>
          <w:lang w:val="vi-VN"/>
        </w:rPr>
        <w:t xml:space="preserve"> Trong trường hợp cần thiết, Chủ tịch </w:t>
      </w:r>
      <w:r w:rsidRPr="00561DD0">
        <w:rPr>
          <w:rFonts w:ascii="Times New Roman" w:hAnsi="Times New Roman" w:cs="Times New Roman"/>
          <w:noProof/>
          <w:color w:val="000000"/>
          <w:sz w:val="28"/>
          <w:szCs w:val="28"/>
        </w:rPr>
        <w:t>H</w:t>
      </w:r>
      <w:r w:rsidRPr="00561DD0">
        <w:rPr>
          <w:rFonts w:ascii="Times New Roman" w:hAnsi="Times New Roman" w:cs="Times New Roman"/>
          <w:noProof/>
          <w:color w:val="000000"/>
          <w:sz w:val="28"/>
          <w:szCs w:val="28"/>
          <w:lang w:val="vi-VN"/>
        </w:rPr>
        <w:t xml:space="preserve">ội đồng đề nghị </w:t>
      </w:r>
      <w:r w:rsidRPr="00561DD0">
        <w:rPr>
          <w:rFonts w:ascii="Times New Roman" w:hAnsi="Times New Roman" w:cs="Times New Roman"/>
          <w:noProof/>
          <w:color w:val="000000"/>
          <w:sz w:val="28"/>
          <w:szCs w:val="28"/>
        </w:rPr>
        <w:t>Vụ Kế hoạch</w:t>
      </w:r>
      <w:r>
        <w:rPr>
          <w:rFonts w:ascii="Times New Roman" w:hAnsi="Times New Roman" w:cs="Times New Roman"/>
          <w:noProof/>
          <w:color w:val="000000"/>
          <w:sz w:val="28"/>
          <w:szCs w:val="28"/>
        </w:rPr>
        <w:t xml:space="preserve"> </w:t>
      </w:r>
      <w:r w:rsidRPr="00561DD0">
        <w:rPr>
          <w:rFonts w:ascii="Times New Roman" w:hAnsi="Times New Roman" w:cs="Times New Roman"/>
          <w:noProof/>
          <w:color w:val="000000"/>
          <w:sz w:val="28"/>
          <w:szCs w:val="28"/>
        </w:rPr>
        <w:t>-Tổng hợp</w:t>
      </w:r>
      <w:r w:rsidRPr="00561DD0">
        <w:rPr>
          <w:rFonts w:ascii="Times New Roman" w:hAnsi="Times New Roman" w:cs="Times New Roman"/>
          <w:noProof/>
          <w:color w:val="000000"/>
          <w:sz w:val="28"/>
          <w:szCs w:val="28"/>
          <w:lang w:val="vi-VN"/>
        </w:rPr>
        <w:t xml:space="preserve"> tổ chức để </w:t>
      </w:r>
      <w:r w:rsidRPr="00561DD0">
        <w:rPr>
          <w:rFonts w:ascii="Times New Roman" w:hAnsi="Times New Roman" w:cs="Times New Roman"/>
          <w:noProof/>
          <w:color w:val="000000"/>
          <w:sz w:val="28"/>
          <w:szCs w:val="28"/>
        </w:rPr>
        <w:t>H</w:t>
      </w:r>
      <w:r w:rsidRPr="00561DD0">
        <w:rPr>
          <w:rFonts w:ascii="Times New Roman" w:hAnsi="Times New Roman" w:cs="Times New Roman"/>
          <w:noProof/>
          <w:color w:val="000000"/>
          <w:sz w:val="28"/>
          <w:szCs w:val="28"/>
          <w:lang w:val="vi-VN"/>
        </w:rPr>
        <w:t xml:space="preserve">ội đồng hoặc một số </w:t>
      </w:r>
      <w:r w:rsidR="001F7723">
        <w:rPr>
          <w:rFonts w:ascii="Times New Roman" w:hAnsi="Times New Roman" w:cs="Times New Roman"/>
          <w:noProof/>
          <w:color w:val="000000"/>
          <w:sz w:val="28"/>
          <w:szCs w:val="28"/>
        </w:rPr>
        <w:t>thành</w:t>
      </w:r>
      <w:r w:rsidRPr="00561DD0">
        <w:rPr>
          <w:rFonts w:ascii="Times New Roman" w:hAnsi="Times New Roman" w:cs="Times New Roman"/>
          <w:noProof/>
          <w:color w:val="000000"/>
          <w:sz w:val="28"/>
          <w:szCs w:val="28"/>
          <w:lang w:val="vi-VN"/>
        </w:rPr>
        <w:t xml:space="preserve"> viên </w:t>
      </w:r>
      <w:r w:rsidRPr="00561DD0">
        <w:rPr>
          <w:rFonts w:ascii="Times New Roman" w:hAnsi="Times New Roman" w:cs="Times New Roman"/>
          <w:noProof/>
          <w:color w:val="000000"/>
          <w:sz w:val="28"/>
          <w:szCs w:val="28"/>
        </w:rPr>
        <w:t>H</w:t>
      </w:r>
      <w:r w:rsidRPr="00561DD0">
        <w:rPr>
          <w:rFonts w:ascii="Times New Roman" w:hAnsi="Times New Roman" w:cs="Times New Roman"/>
          <w:noProof/>
          <w:color w:val="000000"/>
          <w:sz w:val="28"/>
          <w:szCs w:val="28"/>
          <w:lang w:val="vi-VN"/>
        </w:rPr>
        <w:t xml:space="preserve">ội đồng đi kiểm tra, đánh giá kết quả thực tế. Trên cơ sở hồ sơ, Chủ tịch </w:t>
      </w:r>
      <w:r w:rsidRPr="00561DD0">
        <w:rPr>
          <w:rFonts w:ascii="Times New Roman" w:hAnsi="Times New Roman" w:cs="Times New Roman"/>
          <w:noProof/>
          <w:color w:val="000000"/>
          <w:sz w:val="28"/>
          <w:szCs w:val="28"/>
        </w:rPr>
        <w:t>H</w:t>
      </w:r>
      <w:r w:rsidRPr="00561DD0">
        <w:rPr>
          <w:rFonts w:ascii="Times New Roman" w:hAnsi="Times New Roman" w:cs="Times New Roman"/>
          <w:noProof/>
          <w:color w:val="000000"/>
          <w:sz w:val="28"/>
          <w:szCs w:val="28"/>
          <w:lang w:val="vi-VN"/>
        </w:rPr>
        <w:t xml:space="preserve">ội đồng quyết định tiến hành phiên họp, thời gian hoàn thành nghiệm thu không </w:t>
      </w:r>
      <w:r>
        <w:rPr>
          <w:rFonts w:ascii="Times New Roman" w:hAnsi="Times New Roman" w:cs="Times New Roman"/>
          <w:noProof/>
          <w:color w:val="000000"/>
          <w:sz w:val="28"/>
          <w:szCs w:val="28"/>
        </w:rPr>
        <w:t>quá</w:t>
      </w:r>
      <w:r w:rsidRPr="00561DD0">
        <w:rPr>
          <w:rFonts w:ascii="Times New Roman" w:hAnsi="Times New Roman" w:cs="Times New Roman"/>
          <w:noProof/>
          <w:color w:val="000000"/>
          <w:sz w:val="28"/>
          <w:szCs w:val="28"/>
          <w:lang w:val="vi-VN"/>
        </w:rPr>
        <w:t xml:space="preserve"> 30</w:t>
      </w:r>
      <w:r>
        <w:rPr>
          <w:rFonts w:ascii="Times New Roman" w:hAnsi="Times New Roman" w:cs="Times New Roman"/>
          <w:noProof/>
          <w:color w:val="000000"/>
          <w:sz w:val="28"/>
          <w:szCs w:val="28"/>
        </w:rPr>
        <w:t xml:space="preserve"> </w:t>
      </w:r>
      <w:r w:rsidRPr="00561DD0">
        <w:rPr>
          <w:rFonts w:ascii="Times New Roman" w:hAnsi="Times New Roman" w:cs="Times New Roman"/>
          <w:noProof/>
          <w:color w:val="000000"/>
          <w:sz w:val="28"/>
          <w:szCs w:val="28"/>
          <w:lang w:val="vi-VN"/>
        </w:rPr>
        <w:t xml:space="preserve">ngày sau khi có Quyết định thành lập </w:t>
      </w:r>
      <w:r w:rsidRPr="00561DD0">
        <w:rPr>
          <w:rFonts w:ascii="Times New Roman" w:hAnsi="Times New Roman" w:cs="Times New Roman"/>
          <w:noProof/>
          <w:color w:val="000000"/>
          <w:sz w:val="28"/>
          <w:szCs w:val="28"/>
        </w:rPr>
        <w:t>H</w:t>
      </w:r>
      <w:r w:rsidRPr="00561DD0">
        <w:rPr>
          <w:rFonts w:ascii="Times New Roman" w:hAnsi="Times New Roman" w:cs="Times New Roman"/>
          <w:noProof/>
          <w:color w:val="000000"/>
          <w:sz w:val="28"/>
          <w:szCs w:val="28"/>
          <w:lang w:val="vi-VN"/>
        </w:rPr>
        <w:t>ội đồng.</w:t>
      </w:r>
    </w:p>
    <w:p w:rsidR="00B92ECC" w:rsidRPr="00561DD0" w:rsidRDefault="00B92ECC" w:rsidP="00B92ECC">
      <w:pPr>
        <w:spacing w:before="120" w:after="0" w:line="240" w:lineRule="auto"/>
        <w:ind w:firstLine="720"/>
        <w:jc w:val="both"/>
        <w:rPr>
          <w:rFonts w:ascii="Times New Roman" w:hAnsi="Times New Roman" w:cs="Times New Roman"/>
          <w:noProof/>
          <w:color w:val="000000" w:themeColor="text1"/>
          <w:sz w:val="28"/>
          <w:szCs w:val="28"/>
        </w:rPr>
      </w:pPr>
      <w:r w:rsidRPr="00561DD0">
        <w:rPr>
          <w:rFonts w:ascii="Times New Roman" w:hAnsi="Times New Roman" w:cs="Times New Roman"/>
          <w:noProof/>
          <w:color w:val="000000"/>
          <w:sz w:val="28"/>
          <w:szCs w:val="28"/>
        </w:rPr>
        <w:t>6.</w:t>
      </w:r>
      <w:r w:rsidRPr="00561DD0">
        <w:rPr>
          <w:rFonts w:ascii="Times New Roman" w:hAnsi="Times New Roman" w:cs="Times New Roman"/>
          <w:noProof/>
          <w:color w:val="000000"/>
          <w:sz w:val="28"/>
          <w:szCs w:val="28"/>
          <w:lang w:val="vi-VN"/>
        </w:rPr>
        <w:t xml:space="preserve"> </w:t>
      </w:r>
      <w:r w:rsidRPr="00561DD0">
        <w:rPr>
          <w:rFonts w:ascii="Times New Roman" w:hAnsi="Times New Roman" w:cs="Times New Roman"/>
          <w:noProof/>
          <w:color w:val="000000"/>
          <w:sz w:val="28"/>
          <w:szCs w:val="28"/>
        </w:rPr>
        <w:t>Í</w:t>
      </w:r>
      <w:r w:rsidRPr="00561DD0">
        <w:rPr>
          <w:rFonts w:ascii="Times New Roman" w:hAnsi="Times New Roman" w:cs="Times New Roman"/>
          <w:noProof/>
          <w:color w:val="000000"/>
          <w:sz w:val="28"/>
          <w:szCs w:val="28"/>
          <w:lang w:val="vi-VN"/>
        </w:rPr>
        <w:t xml:space="preserve">t nhất </w:t>
      </w:r>
      <w:r w:rsidRPr="00561DD0">
        <w:rPr>
          <w:rFonts w:ascii="Times New Roman" w:hAnsi="Times New Roman" w:cs="Times New Roman"/>
          <w:noProof/>
          <w:color w:val="000000"/>
          <w:sz w:val="28"/>
          <w:szCs w:val="28"/>
        </w:rPr>
        <w:t>03 ngày làm việc t</w:t>
      </w:r>
      <w:r w:rsidRPr="00561DD0">
        <w:rPr>
          <w:rFonts w:ascii="Times New Roman" w:hAnsi="Times New Roman" w:cs="Times New Roman"/>
          <w:noProof/>
          <w:color w:val="000000"/>
          <w:sz w:val="28"/>
          <w:szCs w:val="28"/>
          <w:lang w:val="vi-VN"/>
        </w:rPr>
        <w:t xml:space="preserve">rước </w:t>
      </w:r>
      <w:r w:rsidRPr="00561DD0">
        <w:rPr>
          <w:rFonts w:ascii="Times New Roman" w:hAnsi="Times New Roman" w:cs="Times New Roman"/>
          <w:noProof/>
          <w:color w:val="000000"/>
          <w:sz w:val="28"/>
          <w:szCs w:val="28"/>
        </w:rPr>
        <w:t>ngày</w:t>
      </w:r>
      <w:r w:rsidRPr="00561DD0">
        <w:rPr>
          <w:rFonts w:ascii="Times New Roman" w:hAnsi="Times New Roman" w:cs="Times New Roman"/>
          <w:noProof/>
          <w:color w:val="000000"/>
          <w:sz w:val="28"/>
          <w:szCs w:val="28"/>
          <w:lang w:val="vi-VN"/>
        </w:rPr>
        <w:t xml:space="preserve"> họp </w:t>
      </w:r>
      <w:r w:rsidRPr="00561DD0">
        <w:rPr>
          <w:rFonts w:ascii="Times New Roman" w:hAnsi="Times New Roman" w:cs="Times New Roman"/>
          <w:noProof/>
          <w:color w:val="000000"/>
          <w:sz w:val="28"/>
          <w:szCs w:val="28"/>
        </w:rPr>
        <w:t>Hội đồng</w:t>
      </w:r>
      <w:r w:rsidRPr="00561DD0">
        <w:rPr>
          <w:rFonts w:ascii="Times New Roman" w:hAnsi="Times New Roman" w:cs="Times New Roman"/>
          <w:noProof/>
          <w:color w:val="000000"/>
          <w:sz w:val="28"/>
          <w:szCs w:val="28"/>
          <w:lang w:val="vi-VN"/>
        </w:rPr>
        <w:t xml:space="preserve">, </w:t>
      </w:r>
      <w:r>
        <w:rPr>
          <w:rFonts w:ascii="Times New Roman" w:hAnsi="Times New Roman" w:cs="Times New Roman"/>
          <w:noProof/>
          <w:color w:val="000000"/>
          <w:sz w:val="28"/>
          <w:szCs w:val="28"/>
        </w:rPr>
        <w:t xml:space="preserve">Vụ Kế hoạch - Tổng hợp có trách nhiệm gửi </w:t>
      </w:r>
      <w:r w:rsidRPr="00561DD0">
        <w:rPr>
          <w:rFonts w:ascii="Times New Roman" w:hAnsi="Times New Roman" w:cs="Times New Roman"/>
          <w:noProof/>
          <w:color w:val="000000"/>
          <w:sz w:val="28"/>
          <w:szCs w:val="28"/>
          <w:lang w:val="vi-VN"/>
        </w:rPr>
        <w:t>các thành viên Hội đồ</w:t>
      </w:r>
      <w:r>
        <w:rPr>
          <w:rFonts w:ascii="Times New Roman" w:hAnsi="Times New Roman" w:cs="Times New Roman"/>
          <w:noProof/>
          <w:color w:val="000000"/>
          <w:sz w:val="28"/>
          <w:szCs w:val="28"/>
          <w:lang w:val="vi-VN"/>
        </w:rPr>
        <w:t>ng</w:t>
      </w:r>
      <w:r>
        <w:rPr>
          <w:rFonts w:ascii="Times New Roman" w:hAnsi="Times New Roman" w:cs="Times New Roman"/>
          <w:noProof/>
          <w:color w:val="000000"/>
          <w:sz w:val="28"/>
          <w:szCs w:val="28"/>
        </w:rPr>
        <w:t xml:space="preserve"> </w:t>
      </w:r>
      <w:r w:rsidRPr="00561DD0">
        <w:rPr>
          <w:rFonts w:ascii="Times New Roman" w:hAnsi="Times New Roman" w:cs="Times New Roman"/>
          <w:noProof/>
          <w:color w:val="000000"/>
          <w:sz w:val="28"/>
          <w:szCs w:val="28"/>
          <w:lang w:val="vi-VN"/>
        </w:rPr>
        <w:t xml:space="preserve">toàn bộ Hồ sơ của nhiệm vụ </w:t>
      </w:r>
      <w:r w:rsidRPr="00561DD0">
        <w:rPr>
          <w:rFonts w:ascii="Times New Roman" w:hAnsi="Times New Roman" w:cs="Times New Roman"/>
          <w:noProof/>
          <w:color w:val="000000"/>
          <w:sz w:val="28"/>
          <w:szCs w:val="28"/>
        </w:rPr>
        <w:t>khoa học và công nghệ</w:t>
      </w:r>
      <w:r w:rsidRPr="00561DD0">
        <w:rPr>
          <w:rFonts w:ascii="Times New Roman" w:hAnsi="Times New Roman" w:cs="Times New Roman"/>
          <w:noProof/>
          <w:color w:val="000000"/>
          <w:sz w:val="28"/>
          <w:szCs w:val="28"/>
          <w:lang w:val="vi-VN"/>
        </w:rPr>
        <w:t xml:space="preserve">. Mỗi thành viên viết Phiếu nhận xét kết quả nhiệm vụ </w:t>
      </w:r>
      <w:r w:rsidRPr="00561DD0">
        <w:rPr>
          <w:rFonts w:ascii="Times New Roman" w:hAnsi="Times New Roman" w:cs="Times New Roman"/>
          <w:noProof/>
          <w:color w:val="000000"/>
          <w:sz w:val="28"/>
          <w:szCs w:val="28"/>
        </w:rPr>
        <w:t>khoa học và công nghệ</w:t>
      </w:r>
      <w:r w:rsidR="008B2BCF">
        <w:rPr>
          <w:rFonts w:ascii="Times New Roman" w:hAnsi="Times New Roman" w:cs="Times New Roman"/>
          <w:noProof/>
          <w:color w:val="000000"/>
          <w:sz w:val="28"/>
          <w:szCs w:val="28"/>
        </w:rPr>
        <w:t xml:space="preserve"> theo mẫu</w:t>
      </w:r>
      <w:r w:rsidRPr="00561DD0">
        <w:rPr>
          <w:rFonts w:ascii="Times New Roman" w:hAnsi="Times New Roman" w:cs="Times New Roman"/>
          <w:noProof/>
          <w:color w:val="000000"/>
          <w:sz w:val="28"/>
          <w:szCs w:val="28"/>
          <w:lang w:val="vi-VN"/>
        </w:rPr>
        <w:t xml:space="preserve"> (</w:t>
      </w:r>
      <w:r w:rsidRPr="00561DD0">
        <w:rPr>
          <w:rFonts w:ascii="Times New Roman" w:hAnsi="Times New Roman" w:cs="Times New Roman"/>
          <w:noProof/>
          <w:color w:val="000000"/>
          <w:sz w:val="28"/>
          <w:szCs w:val="28"/>
        </w:rPr>
        <w:t>PL5-</w:t>
      </w:r>
      <w:r w:rsidRPr="00561DD0">
        <w:rPr>
          <w:rFonts w:ascii="Times New Roman" w:hAnsi="Times New Roman" w:cs="Times New Roman"/>
          <w:noProof/>
          <w:color w:val="000000"/>
          <w:sz w:val="28"/>
          <w:szCs w:val="28"/>
          <w:lang w:val="vi-VN"/>
        </w:rPr>
        <w:t>PNXKQ</w:t>
      </w:r>
      <w:r w:rsidRPr="00561DD0">
        <w:rPr>
          <w:rFonts w:ascii="Times New Roman" w:hAnsi="Times New Roman" w:cs="Times New Roman"/>
          <w:color w:val="000000" w:themeColor="text1"/>
          <w:sz w:val="28"/>
          <w:szCs w:val="28"/>
        </w:rPr>
        <w:t>) và gửi về Vụ Kế hoạch - Tổng hợp ít nhất 01</w:t>
      </w:r>
      <w:r>
        <w:rPr>
          <w:rFonts w:ascii="Times New Roman" w:hAnsi="Times New Roman" w:cs="Times New Roman"/>
          <w:color w:val="000000" w:themeColor="text1"/>
          <w:sz w:val="28"/>
          <w:szCs w:val="28"/>
        </w:rPr>
        <w:t xml:space="preserve"> </w:t>
      </w:r>
      <w:r w:rsidRPr="00561DD0">
        <w:rPr>
          <w:rFonts w:ascii="Times New Roman" w:hAnsi="Times New Roman" w:cs="Times New Roman"/>
          <w:color w:val="000000" w:themeColor="text1"/>
          <w:sz w:val="28"/>
          <w:szCs w:val="28"/>
        </w:rPr>
        <w:t xml:space="preserve">ngày </w:t>
      </w:r>
      <w:r>
        <w:rPr>
          <w:rFonts w:ascii="Times New Roman" w:hAnsi="Times New Roman" w:cs="Times New Roman"/>
          <w:color w:val="000000" w:themeColor="text1"/>
          <w:sz w:val="28"/>
          <w:szCs w:val="28"/>
        </w:rPr>
        <w:t xml:space="preserve">làm việc </w:t>
      </w:r>
      <w:r w:rsidRPr="00561DD0">
        <w:rPr>
          <w:rFonts w:ascii="Times New Roman" w:hAnsi="Times New Roman" w:cs="Times New Roman"/>
          <w:color w:val="000000" w:themeColor="text1"/>
          <w:sz w:val="28"/>
          <w:szCs w:val="28"/>
        </w:rPr>
        <w:t xml:space="preserve">trước ngày họp. </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lang w:val="vi-VN"/>
        </w:rPr>
      </w:pPr>
      <w:r w:rsidRPr="00561DD0">
        <w:rPr>
          <w:rFonts w:ascii="Times New Roman" w:hAnsi="Times New Roman" w:cs="Times New Roman"/>
          <w:noProof/>
          <w:color w:val="000000"/>
          <w:sz w:val="28"/>
          <w:szCs w:val="28"/>
        </w:rPr>
        <w:t>7.</w:t>
      </w:r>
      <w:r w:rsidRPr="00561DD0">
        <w:rPr>
          <w:rFonts w:ascii="Times New Roman" w:hAnsi="Times New Roman" w:cs="Times New Roman"/>
          <w:noProof/>
          <w:color w:val="000000"/>
          <w:sz w:val="28"/>
          <w:szCs w:val="28"/>
          <w:lang w:val="vi-VN"/>
        </w:rPr>
        <w:t xml:space="preserve"> Hội đồng chỉ họp khi có ít nhất </w:t>
      </w:r>
      <w:r w:rsidRPr="00561DD0">
        <w:rPr>
          <w:rFonts w:ascii="Times New Roman" w:hAnsi="Times New Roman" w:cs="Times New Roman"/>
          <w:noProof/>
          <w:color w:val="000000"/>
          <w:sz w:val="28"/>
          <w:szCs w:val="28"/>
        </w:rPr>
        <w:t>2/3 số</w:t>
      </w:r>
      <w:r w:rsidR="000A01CC">
        <w:rPr>
          <w:rFonts w:ascii="Times New Roman" w:hAnsi="Times New Roman" w:cs="Times New Roman"/>
          <w:noProof/>
          <w:color w:val="000000"/>
          <w:sz w:val="28"/>
          <w:szCs w:val="28"/>
          <w:lang w:val="vi-VN"/>
        </w:rPr>
        <w:t xml:space="preserve"> </w:t>
      </w:r>
      <w:r w:rsidR="001F7723">
        <w:rPr>
          <w:rFonts w:ascii="Times New Roman" w:hAnsi="Times New Roman" w:cs="Times New Roman"/>
          <w:noProof/>
          <w:color w:val="000000"/>
          <w:sz w:val="28"/>
          <w:szCs w:val="28"/>
        </w:rPr>
        <w:t>thành</w:t>
      </w:r>
      <w:r w:rsidRPr="00561DD0">
        <w:rPr>
          <w:rFonts w:ascii="Times New Roman" w:hAnsi="Times New Roman" w:cs="Times New Roman"/>
          <w:noProof/>
          <w:color w:val="000000"/>
          <w:sz w:val="28"/>
          <w:szCs w:val="28"/>
          <w:lang w:val="vi-VN"/>
        </w:rPr>
        <w:t xml:space="preserve"> viên Hội đồng tham dự</w:t>
      </w:r>
      <w:r w:rsidR="006F5527">
        <w:rPr>
          <w:rFonts w:ascii="Times New Roman" w:hAnsi="Times New Roman" w:cs="Times New Roman"/>
          <w:noProof/>
          <w:color w:val="000000"/>
          <w:sz w:val="28"/>
          <w:szCs w:val="28"/>
        </w:rPr>
        <w:t>,</w:t>
      </w:r>
      <w:r w:rsidRPr="00561DD0">
        <w:rPr>
          <w:rFonts w:ascii="Times New Roman" w:hAnsi="Times New Roman" w:cs="Times New Roman"/>
          <w:noProof/>
          <w:color w:val="000000"/>
          <w:sz w:val="28"/>
          <w:szCs w:val="28"/>
        </w:rPr>
        <w:t xml:space="preserve"> </w:t>
      </w:r>
      <w:r w:rsidRPr="00561DD0">
        <w:rPr>
          <w:rFonts w:ascii="Times New Roman" w:hAnsi="Times New Roman" w:cs="Times New Roman"/>
          <w:noProof/>
          <w:color w:val="000000"/>
          <w:sz w:val="28"/>
          <w:szCs w:val="28"/>
          <w:lang w:val="vi-VN"/>
        </w:rPr>
        <w:t xml:space="preserve"> </w:t>
      </w:r>
      <w:r w:rsidRPr="00561DD0">
        <w:rPr>
          <w:rFonts w:ascii="Times New Roman" w:hAnsi="Times New Roman" w:cs="Times New Roman"/>
          <w:noProof/>
          <w:color w:val="000000"/>
          <w:sz w:val="28"/>
          <w:szCs w:val="28"/>
        </w:rPr>
        <w:t xml:space="preserve">trong đó có sự tham gia của Chủ tịch Hội đồng (hoặc phó chủ tịch Hội đồng) và 02 ủy viên phản biện. </w:t>
      </w:r>
      <w:r w:rsidRPr="00561DD0">
        <w:rPr>
          <w:rFonts w:ascii="Times New Roman" w:hAnsi="Times New Roman" w:cs="Times New Roman"/>
          <w:noProof/>
          <w:color w:val="000000"/>
          <w:sz w:val="28"/>
          <w:szCs w:val="28"/>
          <w:lang w:val="vi-VN"/>
        </w:rPr>
        <w:t xml:space="preserve">Tùy theo từng trường hợp cụ thể, có thể mời đại diện </w:t>
      </w:r>
      <w:r w:rsidRPr="00561DD0">
        <w:rPr>
          <w:rFonts w:ascii="Times New Roman" w:hAnsi="Times New Roman" w:cs="Times New Roman"/>
          <w:noProof/>
          <w:color w:val="000000"/>
          <w:sz w:val="28"/>
          <w:szCs w:val="28"/>
        </w:rPr>
        <w:t xml:space="preserve">tổ chức </w:t>
      </w:r>
      <w:r>
        <w:rPr>
          <w:rFonts w:ascii="Times New Roman" w:hAnsi="Times New Roman" w:cs="Times New Roman"/>
          <w:noProof/>
          <w:color w:val="000000"/>
          <w:sz w:val="28"/>
          <w:szCs w:val="28"/>
        </w:rPr>
        <w:t>ứng</w:t>
      </w:r>
      <w:r w:rsidRPr="00561DD0">
        <w:rPr>
          <w:rFonts w:ascii="Times New Roman" w:hAnsi="Times New Roman" w:cs="Times New Roman"/>
          <w:noProof/>
          <w:color w:val="000000"/>
          <w:sz w:val="28"/>
          <w:szCs w:val="28"/>
        </w:rPr>
        <w:t xml:space="preserve"> dụng kết quả</w:t>
      </w:r>
      <w:r>
        <w:rPr>
          <w:rFonts w:ascii="Times New Roman" w:hAnsi="Times New Roman" w:cs="Times New Roman"/>
          <w:noProof/>
          <w:color w:val="000000"/>
          <w:sz w:val="28"/>
          <w:szCs w:val="28"/>
        </w:rPr>
        <w:t xml:space="preserve"> của nhiệm vụ</w:t>
      </w:r>
      <w:r w:rsidRPr="00561DD0">
        <w:rPr>
          <w:rFonts w:ascii="Times New Roman" w:hAnsi="Times New Roman" w:cs="Times New Roman"/>
          <w:noProof/>
          <w:color w:val="000000"/>
          <w:sz w:val="28"/>
          <w:szCs w:val="28"/>
        </w:rPr>
        <w:t xml:space="preserve">, </w:t>
      </w:r>
      <w:r w:rsidRPr="00561DD0">
        <w:rPr>
          <w:rFonts w:ascii="Times New Roman" w:hAnsi="Times New Roman" w:cs="Times New Roman"/>
          <w:noProof/>
          <w:color w:val="000000"/>
          <w:sz w:val="28"/>
          <w:szCs w:val="28"/>
          <w:lang w:val="vi-VN"/>
        </w:rPr>
        <w:t xml:space="preserve">cơ quan quản lý, địa phương và doanh nghiệp tham dự phiên họp của </w:t>
      </w:r>
      <w:r w:rsidRPr="00561DD0">
        <w:rPr>
          <w:rFonts w:ascii="Times New Roman" w:hAnsi="Times New Roman" w:cs="Times New Roman"/>
          <w:noProof/>
          <w:color w:val="000000"/>
          <w:sz w:val="28"/>
          <w:szCs w:val="28"/>
        </w:rPr>
        <w:t>H</w:t>
      </w:r>
      <w:r w:rsidRPr="00561DD0">
        <w:rPr>
          <w:rFonts w:ascii="Times New Roman" w:hAnsi="Times New Roman" w:cs="Times New Roman"/>
          <w:noProof/>
          <w:color w:val="000000"/>
          <w:sz w:val="28"/>
          <w:szCs w:val="28"/>
          <w:lang w:val="vi-VN"/>
        </w:rPr>
        <w:t>ội đồng.</w:t>
      </w:r>
    </w:p>
    <w:p w:rsidR="00B92ECC" w:rsidRPr="00561DD0" w:rsidRDefault="00B92ECC" w:rsidP="00B92ECC">
      <w:pPr>
        <w:spacing w:before="120" w:after="0" w:line="240" w:lineRule="auto"/>
        <w:ind w:firstLine="720"/>
        <w:jc w:val="both"/>
        <w:rPr>
          <w:rFonts w:ascii="Times New Roman" w:hAnsi="Times New Roman" w:cs="Times New Roman"/>
          <w:noProof/>
          <w:sz w:val="28"/>
          <w:szCs w:val="28"/>
        </w:rPr>
      </w:pPr>
      <w:r w:rsidRPr="00561DD0">
        <w:rPr>
          <w:rFonts w:ascii="Times New Roman" w:hAnsi="Times New Roman" w:cs="Times New Roman"/>
          <w:noProof/>
          <w:sz w:val="28"/>
          <w:szCs w:val="28"/>
        </w:rPr>
        <w:t xml:space="preserve">8. Phiên họp Hội đồng </w:t>
      </w:r>
    </w:p>
    <w:p w:rsidR="00B92ECC" w:rsidRPr="00561DD0" w:rsidRDefault="00B92ECC" w:rsidP="00B92ECC">
      <w:pPr>
        <w:spacing w:before="120" w:after="0" w:line="240" w:lineRule="auto"/>
        <w:ind w:firstLine="720"/>
        <w:jc w:val="both"/>
        <w:rPr>
          <w:rFonts w:ascii="Times New Roman" w:hAnsi="Times New Roman" w:cs="Times New Roman"/>
          <w:sz w:val="28"/>
          <w:szCs w:val="24"/>
        </w:rPr>
      </w:pPr>
      <w:r w:rsidRPr="00561DD0">
        <w:rPr>
          <w:rFonts w:ascii="Times New Roman" w:hAnsi="Times New Roman" w:cs="Times New Roman"/>
          <w:sz w:val="28"/>
          <w:szCs w:val="24"/>
        </w:rPr>
        <w:t>a)</w:t>
      </w:r>
      <w:r w:rsidRPr="00561DD0">
        <w:rPr>
          <w:rFonts w:ascii="Times New Roman" w:hAnsi="Times New Roman" w:cs="Times New Roman"/>
          <w:sz w:val="28"/>
          <w:szCs w:val="24"/>
          <w:lang w:val="vi-VN"/>
        </w:rPr>
        <w:t xml:space="preserve"> Thành phần tham dự phiên họp của </w:t>
      </w:r>
      <w:r w:rsidRPr="00561DD0">
        <w:rPr>
          <w:rFonts w:ascii="Times New Roman" w:hAnsi="Times New Roman" w:cs="Times New Roman"/>
          <w:sz w:val="28"/>
          <w:szCs w:val="24"/>
        </w:rPr>
        <w:t>H</w:t>
      </w:r>
      <w:r w:rsidRPr="00561DD0">
        <w:rPr>
          <w:rFonts w:ascii="Times New Roman" w:hAnsi="Times New Roman" w:cs="Times New Roman"/>
          <w:sz w:val="28"/>
          <w:szCs w:val="24"/>
          <w:lang w:val="vi-VN"/>
        </w:rPr>
        <w:t>ội đồ</w:t>
      </w:r>
      <w:r w:rsidR="000A01CC">
        <w:rPr>
          <w:rFonts w:ascii="Times New Roman" w:hAnsi="Times New Roman" w:cs="Times New Roman"/>
          <w:sz w:val="28"/>
          <w:szCs w:val="24"/>
          <w:lang w:val="vi-VN"/>
        </w:rPr>
        <w:t xml:space="preserve">ng: </w:t>
      </w:r>
      <w:r w:rsidR="001F7723">
        <w:rPr>
          <w:rFonts w:ascii="Times New Roman" w:hAnsi="Times New Roman" w:cs="Times New Roman"/>
          <w:sz w:val="28"/>
          <w:szCs w:val="24"/>
        </w:rPr>
        <w:t>thành</w:t>
      </w:r>
      <w:r w:rsidRPr="00561DD0">
        <w:rPr>
          <w:rFonts w:ascii="Times New Roman" w:hAnsi="Times New Roman" w:cs="Times New Roman"/>
          <w:sz w:val="28"/>
          <w:szCs w:val="24"/>
          <w:lang w:val="vi-VN"/>
        </w:rPr>
        <w:t xml:space="preserve"> viên </w:t>
      </w:r>
      <w:r w:rsidRPr="00561DD0">
        <w:rPr>
          <w:rFonts w:ascii="Times New Roman" w:hAnsi="Times New Roman" w:cs="Times New Roman"/>
          <w:sz w:val="28"/>
          <w:szCs w:val="24"/>
        </w:rPr>
        <w:t>H</w:t>
      </w:r>
      <w:r w:rsidRPr="00561DD0">
        <w:rPr>
          <w:rFonts w:ascii="Times New Roman" w:hAnsi="Times New Roman" w:cs="Times New Roman"/>
          <w:sz w:val="28"/>
          <w:szCs w:val="24"/>
          <w:lang w:val="vi-VN"/>
        </w:rPr>
        <w:t>ội đồng, chủ nhiệm nhiệm vụ</w:t>
      </w:r>
      <w:r>
        <w:rPr>
          <w:rFonts w:ascii="Times New Roman" w:hAnsi="Times New Roman" w:cs="Times New Roman"/>
          <w:sz w:val="28"/>
          <w:szCs w:val="24"/>
        </w:rPr>
        <w:t xml:space="preserve"> khoa học và công nghệ</w:t>
      </w:r>
      <w:r w:rsidRPr="00561DD0">
        <w:rPr>
          <w:rFonts w:ascii="Times New Roman" w:hAnsi="Times New Roman" w:cs="Times New Roman"/>
          <w:sz w:val="28"/>
          <w:szCs w:val="24"/>
          <w:lang w:val="vi-VN"/>
        </w:rPr>
        <w:t>, đại diện tổ chức chủ trì,</w:t>
      </w:r>
      <w:r w:rsidRPr="00561DD0">
        <w:rPr>
          <w:rFonts w:ascii="Times New Roman" w:hAnsi="Times New Roman" w:cs="Times New Roman"/>
          <w:sz w:val="28"/>
          <w:szCs w:val="24"/>
        </w:rPr>
        <w:t xml:space="preserve"> thư ký hành chính</w:t>
      </w:r>
      <w:r w:rsidRPr="00561DD0">
        <w:rPr>
          <w:rFonts w:ascii="Times New Roman" w:hAnsi="Times New Roman" w:cs="Times New Roman"/>
          <w:sz w:val="28"/>
          <w:szCs w:val="24"/>
          <w:lang w:val="vi-VN"/>
        </w:rPr>
        <w:t xml:space="preserve"> </w:t>
      </w:r>
      <w:r w:rsidRPr="00561DD0">
        <w:rPr>
          <w:rFonts w:ascii="Times New Roman" w:hAnsi="Times New Roman" w:cs="Times New Roman"/>
          <w:sz w:val="28"/>
          <w:szCs w:val="24"/>
        </w:rPr>
        <w:t>và khách mời.</w:t>
      </w:r>
    </w:p>
    <w:p w:rsidR="00B92ECC" w:rsidRPr="00561DD0"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b</w:t>
      </w:r>
      <w:r w:rsidRPr="00561DD0">
        <w:rPr>
          <w:rFonts w:ascii="Times New Roman" w:hAnsi="Times New Roman" w:cs="Times New Roman"/>
          <w:sz w:val="28"/>
          <w:szCs w:val="28"/>
          <w:lang w:val="vi-VN"/>
        </w:rPr>
        <w:t xml:space="preserve">) Thư ký hành chính công bố quyết định thành lập </w:t>
      </w:r>
      <w:r w:rsidRPr="00561DD0">
        <w:rPr>
          <w:rFonts w:ascii="Times New Roman" w:hAnsi="Times New Roman" w:cs="Times New Roman"/>
          <w:sz w:val="28"/>
          <w:szCs w:val="28"/>
        </w:rPr>
        <w:t>H</w:t>
      </w:r>
      <w:r w:rsidRPr="00561DD0">
        <w:rPr>
          <w:rFonts w:ascii="Times New Roman" w:hAnsi="Times New Roman" w:cs="Times New Roman"/>
          <w:sz w:val="28"/>
          <w:szCs w:val="28"/>
          <w:lang w:val="vi-VN"/>
        </w:rPr>
        <w:t>ội đồng, giới thiệu thành phần và đại biểu tham dự</w:t>
      </w:r>
      <w:r w:rsidRPr="00561DD0">
        <w:rPr>
          <w:rFonts w:ascii="Times New Roman" w:hAnsi="Times New Roman" w:cs="Times New Roman"/>
          <w:sz w:val="28"/>
          <w:szCs w:val="28"/>
        </w:rPr>
        <w:t>.</w:t>
      </w:r>
    </w:p>
    <w:p w:rsidR="00B92ECC" w:rsidRPr="00561DD0" w:rsidRDefault="00B92ECC" w:rsidP="00B92ECC">
      <w:pPr>
        <w:pStyle w:val="BodyTextIndent"/>
        <w:spacing w:before="120" w:after="0" w:line="240" w:lineRule="auto"/>
        <w:ind w:left="0" w:firstLine="720"/>
        <w:rPr>
          <w:sz w:val="28"/>
          <w:szCs w:val="28"/>
        </w:rPr>
      </w:pPr>
      <w:r w:rsidRPr="00561DD0">
        <w:rPr>
          <w:sz w:val="28"/>
          <w:szCs w:val="28"/>
        </w:rPr>
        <w:t>c)</w:t>
      </w:r>
      <w:r w:rsidRPr="00561DD0">
        <w:rPr>
          <w:sz w:val="28"/>
          <w:szCs w:val="28"/>
          <w:lang w:val="vi-VN"/>
        </w:rPr>
        <w:t xml:space="preserve"> Chủ tịch </w:t>
      </w:r>
      <w:r w:rsidRPr="00561DD0">
        <w:rPr>
          <w:sz w:val="28"/>
          <w:szCs w:val="28"/>
        </w:rPr>
        <w:t>H</w:t>
      </w:r>
      <w:r w:rsidRPr="00561DD0">
        <w:rPr>
          <w:sz w:val="28"/>
          <w:szCs w:val="28"/>
          <w:lang w:val="vi-VN"/>
        </w:rPr>
        <w:t xml:space="preserve">ội đồng </w:t>
      </w:r>
      <w:r>
        <w:rPr>
          <w:sz w:val="28"/>
          <w:szCs w:val="28"/>
        </w:rPr>
        <w:t>điề</w:t>
      </w:r>
      <w:r w:rsidR="006F5527">
        <w:rPr>
          <w:sz w:val="28"/>
          <w:szCs w:val="28"/>
        </w:rPr>
        <w:t>u hành phiên</w:t>
      </w:r>
      <w:r>
        <w:rPr>
          <w:sz w:val="28"/>
          <w:szCs w:val="28"/>
        </w:rPr>
        <w:t xml:space="preserve"> họp; </w:t>
      </w:r>
      <w:r w:rsidRPr="00561DD0">
        <w:rPr>
          <w:sz w:val="28"/>
          <w:szCs w:val="28"/>
          <w:lang w:val="vi-VN"/>
        </w:rPr>
        <w:t xml:space="preserve">thống nhất và thông qua nội dung làm việc của </w:t>
      </w:r>
      <w:r w:rsidRPr="00561DD0">
        <w:rPr>
          <w:sz w:val="28"/>
          <w:szCs w:val="28"/>
        </w:rPr>
        <w:t>H</w:t>
      </w:r>
      <w:r w:rsidRPr="00561DD0">
        <w:rPr>
          <w:sz w:val="28"/>
          <w:szCs w:val="28"/>
          <w:lang w:val="vi-VN"/>
        </w:rPr>
        <w:t>ội đồng</w:t>
      </w:r>
      <w:r w:rsidRPr="00561DD0">
        <w:rPr>
          <w:sz w:val="28"/>
          <w:szCs w:val="28"/>
        </w:rPr>
        <w:t>.</w:t>
      </w:r>
    </w:p>
    <w:p w:rsidR="00B92ECC" w:rsidRPr="00561DD0" w:rsidRDefault="00B92ECC" w:rsidP="00B92ECC">
      <w:pPr>
        <w:pStyle w:val="BodyTextIndent"/>
        <w:spacing w:before="120" w:after="0" w:line="240" w:lineRule="auto"/>
        <w:ind w:left="0" w:firstLine="720"/>
        <w:rPr>
          <w:sz w:val="28"/>
          <w:szCs w:val="28"/>
        </w:rPr>
      </w:pPr>
      <w:r w:rsidRPr="00561DD0">
        <w:rPr>
          <w:sz w:val="28"/>
          <w:szCs w:val="28"/>
        </w:rPr>
        <w:t>d</w:t>
      </w:r>
      <w:r w:rsidRPr="00561DD0">
        <w:rPr>
          <w:sz w:val="28"/>
          <w:szCs w:val="28"/>
          <w:lang w:val="vi-VN"/>
        </w:rPr>
        <w:t xml:space="preserve">) Hội đồng bầu một </w:t>
      </w:r>
      <w:r w:rsidR="000A01CC">
        <w:rPr>
          <w:sz w:val="28"/>
          <w:szCs w:val="28"/>
        </w:rPr>
        <w:t>ủy</w:t>
      </w:r>
      <w:r w:rsidRPr="00561DD0">
        <w:rPr>
          <w:sz w:val="28"/>
          <w:szCs w:val="28"/>
          <w:lang w:val="vi-VN"/>
        </w:rPr>
        <w:t xml:space="preserve"> viên làm thư ký khoa học để</w:t>
      </w:r>
      <w:r w:rsidR="00161CC1">
        <w:rPr>
          <w:sz w:val="28"/>
          <w:szCs w:val="28"/>
          <w:lang w:val="vi-VN"/>
        </w:rPr>
        <w:t xml:space="preserve"> ghi </w:t>
      </w:r>
      <w:r w:rsidR="00161CC1">
        <w:rPr>
          <w:sz w:val="28"/>
          <w:szCs w:val="28"/>
        </w:rPr>
        <w:t>chép</w:t>
      </w:r>
      <w:r w:rsidRPr="00561DD0">
        <w:rPr>
          <w:sz w:val="28"/>
          <w:szCs w:val="28"/>
          <w:lang w:val="vi-VN"/>
        </w:rPr>
        <w:t xml:space="preserve"> các ý kiến thảo luận tại các phiên họp, xây dựng và hoàn thiện biên bản đánh giá, nghiệm thu theo ý kiến kết luận tại phiên họp của </w:t>
      </w:r>
      <w:r w:rsidRPr="00561DD0">
        <w:rPr>
          <w:sz w:val="28"/>
          <w:szCs w:val="28"/>
        </w:rPr>
        <w:t>H</w:t>
      </w:r>
      <w:r w:rsidRPr="00561DD0">
        <w:rPr>
          <w:sz w:val="28"/>
          <w:szCs w:val="28"/>
          <w:lang w:val="vi-VN"/>
        </w:rPr>
        <w:t>ội đồng</w:t>
      </w:r>
      <w:r w:rsidRPr="00561DD0">
        <w:rPr>
          <w:sz w:val="28"/>
          <w:szCs w:val="28"/>
        </w:rPr>
        <w:t>.</w:t>
      </w:r>
    </w:p>
    <w:p w:rsidR="00B92ECC" w:rsidRPr="001629F5"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đ</w:t>
      </w:r>
      <w:r w:rsidRPr="00561DD0">
        <w:rPr>
          <w:rFonts w:ascii="Times New Roman" w:hAnsi="Times New Roman" w:cs="Times New Roman"/>
          <w:sz w:val="28"/>
          <w:szCs w:val="28"/>
          <w:lang w:val="vi-VN"/>
        </w:rPr>
        <w:t>) Chủ nhiệm nhiệm vụ trình bày tóm tắt quá trình tổ chức, thực hiện nhiệm vụ; báo cáo các sản phẩm khoa học và tự đánh giá kết quả thực hiện nhiệm vụ</w:t>
      </w:r>
      <w:r w:rsidR="001629F5">
        <w:rPr>
          <w:rFonts w:ascii="Times New Roman" w:hAnsi="Times New Roman" w:cs="Times New Roman"/>
          <w:sz w:val="28"/>
          <w:szCs w:val="28"/>
        </w:rPr>
        <w:t>.</w:t>
      </w:r>
    </w:p>
    <w:p w:rsidR="00B92ECC" w:rsidRPr="001629F5" w:rsidRDefault="00B92ECC" w:rsidP="00B92ECC">
      <w:pPr>
        <w:spacing w:before="120" w:after="0" w:line="240" w:lineRule="auto"/>
        <w:ind w:firstLine="720"/>
        <w:jc w:val="both"/>
        <w:rPr>
          <w:rFonts w:ascii="Times New Roman" w:hAnsi="Times New Roman" w:cs="Times New Roman"/>
          <w:sz w:val="28"/>
          <w:szCs w:val="28"/>
        </w:rPr>
      </w:pPr>
      <w:r w:rsidRPr="00561DD0">
        <w:rPr>
          <w:rFonts w:ascii="Times New Roman" w:hAnsi="Times New Roman" w:cs="Times New Roman"/>
          <w:sz w:val="28"/>
          <w:szCs w:val="28"/>
        </w:rPr>
        <w:t>e</w:t>
      </w:r>
      <w:r w:rsidRPr="00561DD0">
        <w:rPr>
          <w:rFonts w:ascii="Times New Roman" w:hAnsi="Times New Roman" w:cs="Times New Roman"/>
          <w:sz w:val="28"/>
          <w:szCs w:val="28"/>
          <w:lang w:val="vi-VN"/>
        </w:rPr>
        <w:t xml:space="preserve">) Các thành viên </w:t>
      </w:r>
      <w:r w:rsidRPr="00561DD0">
        <w:rPr>
          <w:rFonts w:ascii="Times New Roman" w:hAnsi="Times New Roman" w:cs="Times New Roman"/>
          <w:sz w:val="28"/>
          <w:szCs w:val="28"/>
        </w:rPr>
        <w:t>H</w:t>
      </w:r>
      <w:r w:rsidRPr="00561DD0">
        <w:rPr>
          <w:rFonts w:ascii="Times New Roman" w:hAnsi="Times New Roman" w:cs="Times New Roman"/>
          <w:sz w:val="28"/>
          <w:szCs w:val="28"/>
          <w:lang w:val="vi-VN"/>
        </w:rPr>
        <w:t xml:space="preserve">ội đồng nêu câu hỏi đối với chủ nhiệm nhiệm vụ về kết quả và các vấn đề liên quan đến nhiệm vụ. Chủ nhiệm nhiệm vụ và các cá nhân có liên quan trả lời các câu hỏi của </w:t>
      </w:r>
      <w:r w:rsidRPr="00561DD0">
        <w:rPr>
          <w:rFonts w:ascii="Times New Roman" w:hAnsi="Times New Roman" w:cs="Times New Roman"/>
          <w:sz w:val="28"/>
          <w:szCs w:val="28"/>
        </w:rPr>
        <w:t>H</w:t>
      </w:r>
      <w:r w:rsidRPr="00561DD0">
        <w:rPr>
          <w:rFonts w:ascii="Times New Roman" w:hAnsi="Times New Roman" w:cs="Times New Roman"/>
          <w:sz w:val="28"/>
          <w:szCs w:val="28"/>
          <w:lang w:val="vi-VN"/>
        </w:rPr>
        <w:t xml:space="preserve">ội đồng (nếu có) và không tiếp tục tham dự phiên họp của </w:t>
      </w:r>
      <w:r w:rsidRPr="00561DD0">
        <w:rPr>
          <w:rFonts w:ascii="Times New Roman" w:hAnsi="Times New Roman" w:cs="Times New Roman"/>
          <w:sz w:val="28"/>
          <w:szCs w:val="28"/>
        </w:rPr>
        <w:t>H</w:t>
      </w:r>
      <w:r w:rsidRPr="00561DD0">
        <w:rPr>
          <w:rFonts w:ascii="Times New Roman" w:hAnsi="Times New Roman" w:cs="Times New Roman"/>
          <w:sz w:val="28"/>
          <w:szCs w:val="28"/>
          <w:lang w:val="vi-VN"/>
        </w:rPr>
        <w:t>ội đồng</w:t>
      </w:r>
      <w:r w:rsidR="001629F5">
        <w:rPr>
          <w:rFonts w:ascii="Times New Roman" w:hAnsi="Times New Roman" w:cs="Times New Roman"/>
          <w:sz w:val="28"/>
          <w:szCs w:val="28"/>
        </w:rPr>
        <w:t>.</w:t>
      </w:r>
    </w:p>
    <w:p w:rsidR="00B92ECC" w:rsidRPr="00561DD0" w:rsidRDefault="00B92ECC" w:rsidP="00B92ECC">
      <w:pPr>
        <w:pStyle w:val="BodyText"/>
        <w:spacing w:before="120" w:after="0" w:line="240" w:lineRule="auto"/>
        <w:ind w:firstLine="720"/>
        <w:rPr>
          <w:iCs/>
          <w:szCs w:val="24"/>
          <w:lang w:val="vi-VN"/>
        </w:rPr>
      </w:pPr>
      <w:r w:rsidRPr="00561DD0">
        <w:rPr>
          <w:szCs w:val="24"/>
        </w:rPr>
        <w:t>g</w:t>
      </w:r>
      <w:r w:rsidRPr="00561DD0">
        <w:rPr>
          <w:szCs w:val="24"/>
          <w:lang w:val="vi-VN"/>
        </w:rPr>
        <w:t>) Đại diện các cơ quan phát biểu ý kiến (nếu có)</w:t>
      </w:r>
      <w:r w:rsidRPr="00561DD0">
        <w:rPr>
          <w:iCs/>
          <w:szCs w:val="24"/>
          <w:lang w:val="vi-VN"/>
        </w:rPr>
        <w:t>.</w:t>
      </w:r>
    </w:p>
    <w:p w:rsidR="00B92ECC" w:rsidRPr="00561DD0" w:rsidRDefault="00B92ECC" w:rsidP="00B92ECC">
      <w:pPr>
        <w:spacing w:before="120" w:after="0" w:line="240" w:lineRule="auto"/>
        <w:ind w:firstLine="720"/>
        <w:jc w:val="both"/>
        <w:rPr>
          <w:rFonts w:ascii="Times New Roman" w:hAnsi="Times New Roman" w:cs="Times New Roman"/>
          <w:sz w:val="28"/>
          <w:szCs w:val="24"/>
        </w:rPr>
      </w:pPr>
      <w:r w:rsidRPr="00561DD0">
        <w:rPr>
          <w:rFonts w:ascii="Times New Roman" w:hAnsi="Times New Roman" w:cs="Times New Roman"/>
          <w:sz w:val="28"/>
          <w:szCs w:val="24"/>
        </w:rPr>
        <w:t>h</w:t>
      </w:r>
      <w:r w:rsidRPr="00561DD0">
        <w:rPr>
          <w:rFonts w:ascii="Times New Roman" w:hAnsi="Times New Roman" w:cs="Times New Roman"/>
          <w:sz w:val="28"/>
          <w:szCs w:val="24"/>
          <w:lang w:val="vi-VN"/>
        </w:rPr>
        <w:t xml:space="preserve">) </w:t>
      </w:r>
      <w:r w:rsidRPr="00561DD0">
        <w:rPr>
          <w:rFonts w:ascii="Times New Roman" w:hAnsi="Times New Roman" w:cs="Times New Roman"/>
          <w:sz w:val="28"/>
          <w:szCs w:val="24"/>
        </w:rPr>
        <w:t>C</w:t>
      </w:r>
      <w:r w:rsidRPr="00561DD0">
        <w:rPr>
          <w:rFonts w:ascii="Times New Roman" w:hAnsi="Times New Roman" w:cs="Times New Roman"/>
          <w:sz w:val="28"/>
          <w:szCs w:val="28"/>
          <w:lang w:val="vi-VN"/>
        </w:rPr>
        <w:t>ác ủy viên phản biện đọc nhận xét và kết quả đánh giá</w:t>
      </w:r>
      <w:r w:rsidRPr="00561DD0">
        <w:rPr>
          <w:rFonts w:ascii="Times New Roman" w:hAnsi="Times New Roman" w:cs="Times New Roman"/>
          <w:sz w:val="28"/>
          <w:szCs w:val="28"/>
        </w:rPr>
        <w:t>,</w:t>
      </w:r>
      <w:r w:rsidRPr="00561DD0">
        <w:rPr>
          <w:rFonts w:ascii="Times New Roman" w:hAnsi="Times New Roman" w:cs="Times New Roman"/>
          <w:sz w:val="28"/>
          <w:szCs w:val="24"/>
          <w:lang w:val="vi-VN"/>
        </w:rPr>
        <w:t xml:space="preserve"> các thành viên hội đồng </w:t>
      </w:r>
      <w:r>
        <w:rPr>
          <w:rFonts w:ascii="Times New Roman" w:hAnsi="Times New Roman" w:cs="Times New Roman"/>
          <w:sz w:val="28"/>
          <w:szCs w:val="24"/>
        </w:rPr>
        <w:t>nhận xét</w:t>
      </w:r>
      <w:r w:rsidRPr="00561DD0">
        <w:rPr>
          <w:rFonts w:ascii="Times New Roman" w:hAnsi="Times New Roman" w:cs="Times New Roman"/>
          <w:sz w:val="28"/>
          <w:szCs w:val="24"/>
        </w:rPr>
        <w:t>,</w:t>
      </w:r>
      <w:r>
        <w:rPr>
          <w:rFonts w:ascii="Times New Roman" w:hAnsi="Times New Roman" w:cs="Times New Roman"/>
          <w:sz w:val="28"/>
          <w:szCs w:val="24"/>
        </w:rPr>
        <w:t xml:space="preserve"> đánh giá</w:t>
      </w:r>
      <w:r w:rsidRPr="00561DD0">
        <w:rPr>
          <w:rFonts w:ascii="Times New Roman" w:hAnsi="Times New Roman" w:cs="Times New Roman"/>
          <w:sz w:val="28"/>
          <w:szCs w:val="24"/>
          <w:lang w:val="vi-VN"/>
        </w:rPr>
        <w:t xml:space="preserve"> trao đổi</w:t>
      </w:r>
      <w:r w:rsidRPr="00561DD0">
        <w:rPr>
          <w:rFonts w:ascii="Times New Roman" w:hAnsi="Times New Roman" w:cs="Times New Roman"/>
          <w:sz w:val="28"/>
          <w:szCs w:val="24"/>
        </w:rPr>
        <w:t>, thảo luận.</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i</w:t>
      </w:r>
      <w:r w:rsidRPr="00561DD0">
        <w:rPr>
          <w:rFonts w:ascii="Times New Roman" w:hAnsi="Times New Roman" w:cs="Times New Roman"/>
          <w:noProof/>
          <w:color w:val="000000"/>
          <w:sz w:val="28"/>
          <w:szCs w:val="28"/>
          <w:lang w:val="vi-VN"/>
        </w:rPr>
        <w:t>)</w:t>
      </w:r>
      <w:r w:rsidRPr="00561DD0">
        <w:rPr>
          <w:rFonts w:ascii="Times New Roman" w:hAnsi="Times New Roman" w:cs="Times New Roman"/>
          <w:noProof/>
          <w:color w:val="000000"/>
          <w:sz w:val="28"/>
          <w:szCs w:val="28"/>
        </w:rPr>
        <w:t xml:space="preserve"> </w:t>
      </w:r>
      <w:r w:rsidRPr="00561DD0">
        <w:rPr>
          <w:rFonts w:ascii="Times New Roman" w:hAnsi="Times New Roman" w:cs="Times New Roman"/>
          <w:noProof/>
          <w:color w:val="000000"/>
          <w:sz w:val="28"/>
          <w:szCs w:val="28"/>
          <w:lang w:val="vi-VN"/>
        </w:rPr>
        <w:t xml:space="preserve">Thành viên Hội đồng đánh giá kết quả theo hình thức </w:t>
      </w:r>
      <w:r w:rsidR="00B50386">
        <w:rPr>
          <w:rFonts w:ascii="Times New Roman" w:hAnsi="Times New Roman" w:cs="Times New Roman"/>
          <w:noProof/>
          <w:color w:val="000000"/>
          <w:sz w:val="28"/>
          <w:szCs w:val="28"/>
        </w:rPr>
        <w:t xml:space="preserve">bỏ </w:t>
      </w:r>
      <w:r w:rsidRPr="00561DD0">
        <w:rPr>
          <w:rFonts w:ascii="Times New Roman" w:hAnsi="Times New Roman" w:cs="Times New Roman"/>
          <w:noProof/>
          <w:color w:val="000000"/>
          <w:sz w:val="28"/>
          <w:szCs w:val="28"/>
          <w:lang w:val="vi-VN"/>
        </w:rPr>
        <w:t xml:space="preserve">phiếu </w:t>
      </w:r>
      <w:r w:rsidR="008B2BCF">
        <w:rPr>
          <w:rFonts w:ascii="Times New Roman" w:hAnsi="Times New Roman" w:cs="Times New Roman"/>
          <w:noProof/>
          <w:color w:val="000000"/>
          <w:sz w:val="28"/>
          <w:szCs w:val="28"/>
        </w:rPr>
        <w:t xml:space="preserve">theo mẫu </w:t>
      </w:r>
      <w:r w:rsidRPr="00561DD0">
        <w:rPr>
          <w:rFonts w:ascii="Times New Roman" w:hAnsi="Times New Roman" w:cs="Times New Roman"/>
          <w:noProof/>
          <w:color w:val="000000"/>
          <w:sz w:val="28"/>
          <w:szCs w:val="28"/>
          <w:lang w:val="vi-VN"/>
        </w:rPr>
        <w:t>(</w:t>
      </w:r>
      <w:r w:rsidRPr="00561DD0">
        <w:rPr>
          <w:rFonts w:ascii="Times New Roman" w:hAnsi="Times New Roman" w:cs="Times New Roman"/>
          <w:noProof/>
          <w:color w:val="000000"/>
          <w:sz w:val="28"/>
          <w:szCs w:val="28"/>
        </w:rPr>
        <w:t xml:space="preserve">PL5- </w:t>
      </w:r>
      <w:r w:rsidRPr="00561DD0">
        <w:rPr>
          <w:rFonts w:ascii="Times New Roman" w:hAnsi="Times New Roman" w:cs="Times New Roman"/>
          <w:noProof/>
          <w:color w:val="000000"/>
          <w:sz w:val="28"/>
          <w:szCs w:val="28"/>
          <w:lang w:val="vi-VN"/>
        </w:rPr>
        <w:t>PĐGKQ</w:t>
      </w:r>
      <w:r w:rsidRPr="00561DD0">
        <w:rPr>
          <w:rFonts w:ascii="Times New Roman" w:hAnsi="Times New Roman" w:cs="Times New Roman"/>
          <w:noProof/>
          <w:sz w:val="28"/>
          <w:szCs w:val="28"/>
          <w:lang w:val="vi-VN"/>
        </w:rPr>
        <w:t>).</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lang w:val="vi-VN"/>
        </w:rPr>
      </w:pPr>
      <w:r w:rsidRPr="00561DD0">
        <w:rPr>
          <w:rFonts w:ascii="Times New Roman" w:hAnsi="Times New Roman" w:cs="Times New Roman"/>
          <w:noProof/>
          <w:color w:val="000000"/>
          <w:sz w:val="28"/>
          <w:szCs w:val="28"/>
          <w:lang w:val="vi-VN"/>
        </w:rPr>
        <w:t xml:space="preserve">Nhiệm vụ </w:t>
      </w:r>
      <w:r w:rsidRPr="00561DD0">
        <w:rPr>
          <w:rFonts w:ascii="Times New Roman" w:hAnsi="Times New Roman" w:cs="Times New Roman"/>
          <w:noProof/>
          <w:color w:val="000000"/>
          <w:sz w:val="28"/>
          <w:szCs w:val="28"/>
        </w:rPr>
        <w:t>khoa học và công nghệ</w:t>
      </w:r>
      <w:r w:rsidRPr="00561DD0">
        <w:rPr>
          <w:rFonts w:ascii="Times New Roman" w:hAnsi="Times New Roman" w:cs="Times New Roman"/>
          <w:noProof/>
          <w:color w:val="000000"/>
          <w:sz w:val="28"/>
          <w:szCs w:val="28"/>
          <w:lang w:val="vi-VN"/>
        </w:rPr>
        <w:t xml:space="preserve"> </w:t>
      </w:r>
      <w:r w:rsidRPr="00561DD0">
        <w:rPr>
          <w:rFonts w:ascii="Times New Roman" w:hAnsi="Times New Roman" w:cs="Times New Roman"/>
          <w:noProof/>
          <w:sz w:val="28"/>
          <w:szCs w:val="28"/>
          <w:lang w:val="vi-VN"/>
        </w:rPr>
        <w:t xml:space="preserve">được đánh giá xếp loại "Đạt" phải có </w:t>
      </w:r>
      <w:r w:rsidRPr="00561DD0">
        <w:rPr>
          <w:rFonts w:ascii="Times New Roman" w:hAnsi="Times New Roman" w:cs="Times New Roman"/>
          <w:noProof/>
          <w:sz w:val="28"/>
          <w:szCs w:val="28"/>
        </w:rPr>
        <w:t>ít nhất</w:t>
      </w:r>
      <w:r w:rsidRPr="00561DD0">
        <w:rPr>
          <w:rFonts w:ascii="Times New Roman" w:hAnsi="Times New Roman" w:cs="Times New Roman"/>
          <w:noProof/>
          <w:sz w:val="28"/>
          <w:szCs w:val="28"/>
          <w:lang w:val="vi-VN"/>
        </w:rPr>
        <w:t xml:space="preserve"> </w:t>
      </w:r>
      <w:r w:rsidRPr="00561DD0">
        <w:rPr>
          <w:rFonts w:ascii="Times New Roman" w:hAnsi="Times New Roman" w:cs="Times New Roman"/>
          <w:noProof/>
          <w:sz w:val="28"/>
          <w:szCs w:val="28"/>
        </w:rPr>
        <w:t>3/4</w:t>
      </w:r>
      <w:r w:rsidRPr="00561DD0">
        <w:rPr>
          <w:rFonts w:ascii="Times New Roman" w:hAnsi="Times New Roman" w:cs="Times New Roman"/>
          <w:noProof/>
          <w:sz w:val="28"/>
          <w:szCs w:val="28"/>
          <w:lang w:val="vi-VN"/>
        </w:rPr>
        <w:t xml:space="preserve"> thành</w:t>
      </w:r>
      <w:r w:rsidRPr="00561DD0">
        <w:rPr>
          <w:rFonts w:ascii="Times New Roman" w:hAnsi="Times New Roman" w:cs="Times New Roman"/>
          <w:noProof/>
          <w:color w:val="000000"/>
          <w:sz w:val="28"/>
          <w:szCs w:val="28"/>
          <w:lang w:val="vi-VN"/>
        </w:rPr>
        <w:t xml:space="preserve"> viên Hội đồng </w:t>
      </w:r>
      <w:r w:rsidRPr="00561DD0">
        <w:rPr>
          <w:rFonts w:ascii="Times New Roman" w:hAnsi="Times New Roman" w:cs="Times New Roman"/>
          <w:noProof/>
          <w:color w:val="000000"/>
          <w:sz w:val="28"/>
          <w:szCs w:val="28"/>
        </w:rPr>
        <w:t xml:space="preserve">có mặt </w:t>
      </w:r>
      <w:r w:rsidRPr="00561DD0">
        <w:rPr>
          <w:rFonts w:ascii="Times New Roman" w:hAnsi="Times New Roman" w:cs="Times New Roman"/>
          <w:noProof/>
          <w:color w:val="000000"/>
          <w:sz w:val="28"/>
          <w:szCs w:val="28"/>
          <w:lang w:val="vi-VN"/>
        </w:rPr>
        <w:t>bỏ phiếu đánh giá xếp loại "Đạt".</w:t>
      </w:r>
    </w:p>
    <w:p w:rsidR="00B92ECC"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lang w:val="vi-VN"/>
        </w:rPr>
        <w:lastRenderedPageBreak/>
        <w:t xml:space="preserve">Mức "Không đạt" khi kết quả đánh giá </w:t>
      </w:r>
      <w:r w:rsidRPr="00561DD0">
        <w:rPr>
          <w:rFonts w:ascii="Times New Roman" w:hAnsi="Times New Roman" w:cs="Times New Roman"/>
          <w:noProof/>
          <w:color w:val="000000"/>
          <w:sz w:val="28"/>
          <w:szCs w:val="28"/>
        </w:rPr>
        <w:t>có nhiều hơn 1/3 số thành viên của</w:t>
      </w:r>
      <w:r w:rsidRPr="00561DD0">
        <w:rPr>
          <w:rFonts w:ascii="Times New Roman" w:hAnsi="Times New Roman" w:cs="Times New Roman"/>
          <w:noProof/>
          <w:color w:val="000000"/>
          <w:sz w:val="28"/>
          <w:szCs w:val="28"/>
          <w:lang w:val="vi-VN"/>
        </w:rPr>
        <w:t xml:space="preserve"> Hội đồng </w:t>
      </w:r>
      <w:r w:rsidRPr="00561DD0">
        <w:rPr>
          <w:rFonts w:ascii="Times New Roman" w:hAnsi="Times New Roman" w:cs="Times New Roman"/>
          <w:noProof/>
          <w:color w:val="000000"/>
          <w:sz w:val="28"/>
          <w:szCs w:val="28"/>
        </w:rPr>
        <w:t xml:space="preserve">có mặt </w:t>
      </w:r>
      <w:r w:rsidRPr="00561DD0">
        <w:rPr>
          <w:rFonts w:ascii="Times New Roman" w:hAnsi="Times New Roman" w:cs="Times New Roman"/>
          <w:noProof/>
          <w:color w:val="000000"/>
          <w:sz w:val="28"/>
          <w:szCs w:val="28"/>
          <w:lang w:val="vi-VN"/>
        </w:rPr>
        <w:t>bỏ phiếu đánh giá "Không đạt".</w:t>
      </w:r>
    </w:p>
    <w:p w:rsidR="00B92ECC" w:rsidRPr="0039640A" w:rsidRDefault="00B92ECC" w:rsidP="00B92ECC">
      <w:pPr>
        <w:spacing w:before="120" w:after="0" w:line="240" w:lineRule="auto"/>
        <w:ind w:firstLine="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k) </w:t>
      </w:r>
      <w:r>
        <w:rPr>
          <w:rFonts w:ascii="Times New Roman" w:hAnsi="Times New Roman" w:cs="Times New Roman"/>
          <w:color w:val="000000" w:themeColor="text1"/>
          <w:sz w:val="28"/>
          <w:szCs w:val="28"/>
        </w:rPr>
        <w:t xml:space="preserve">Hội đồng cử </w:t>
      </w:r>
      <w:r w:rsidRPr="00561DD0">
        <w:rPr>
          <w:rFonts w:ascii="Times New Roman" w:hAnsi="Times New Roman" w:cs="Times New Roman"/>
          <w:color w:val="000000" w:themeColor="text1"/>
          <w:sz w:val="28"/>
          <w:szCs w:val="28"/>
        </w:rPr>
        <w:t xml:space="preserve">Ban kiểm phiếu gồm hai </w:t>
      </w:r>
      <w:r>
        <w:rPr>
          <w:rFonts w:ascii="Times New Roman" w:hAnsi="Times New Roman" w:cs="Times New Roman"/>
          <w:color w:val="000000" w:themeColor="text1"/>
          <w:sz w:val="28"/>
          <w:szCs w:val="28"/>
        </w:rPr>
        <w:t>thành</w:t>
      </w:r>
      <w:r w:rsidRPr="00561DD0">
        <w:rPr>
          <w:rFonts w:ascii="Times New Roman" w:hAnsi="Times New Roman" w:cs="Times New Roman"/>
          <w:color w:val="000000" w:themeColor="text1"/>
          <w:sz w:val="28"/>
          <w:szCs w:val="28"/>
        </w:rPr>
        <w:t xml:space="preserve"> viên (trưởng ban </w:t>
      </w:r>
      <w:r>
        <w:rPr>
          <w:rFonts w:ascii="Times New Roman" w:hAnsi="Times New Roman" w:cs="Times New Roman"/>
          <w:color w:val="000000" w:themeColor="text1"/>
          <w:sz w:val="28"/>
          <w:szCs w:val="28"/>
        </w:rPr>
        <w:t xml:space="preserve">kiểm phiếu là thư ký khoa hoc </w:t>
      </w:r>
      <w:r w:rsidRPr="00561DD0">
        <w:rPr>
          <w:rFonts w:ascii="Times New Roman" w:hAnsi="Times New Roman" w:cs="Times New Roman"/>
          <w:color w:val="000000" w:themeColor="text1"/>
          <w:sz w:val="28"/>
          <w:szCs w:val="28"/>
        </w:rPr>
        <w:t>và một thành viên</w:t>
      </w:r>
      <w:r>
        <w:rPr>
          <w:rFonts w:ascii="Times New Roman" w:hAnsi="Times New Roman" w:cs="Times New Roman"/>
          <w:color w:val="000000" w:themeColor="text1"/>
          <w:sz w:val="28"/>
          <w:szCs w:val="28"/>
        </w:rPr>
        <w:t xml:space="preserve"> là thư ký hành chính</w:t>
      </w:r>
      <w:r w:rsidRPr="00561DD0">
        <w:rPr>
          <w:rFonts w:ascii="Times New Roman" w:hAnsi="Times New Roman" w:cs="Times New Roman"/>
          <w:color w:val="000000" w:themeColor="text1"/>
          <w:sz w:val="28"/>
          <w:szCs w:val="28"/>
        </w:rPr>
        <w:t xml:space="preserve">), giúp Hội đồng tổng hợp kết quả theo mẫu </w:t>
      </w:r>
      <w:r>
        <w:rPr>
          <w:rFonts w:ascii="Times New Roman" w:hAnsi="Times New Roman" w:cs="Times New Roman"/>
          <w:color w:val="000000" w:themeColor="text1"/>
          <w:sz w:val="28"/>
          <w:szCs w:val="28"/>
        </w:rPr>
        <w:t xml:space="preserve">quy định tại </w:t>
      </w:r>
      <w:r w:rsidR="00D71540">
        <w:rPr>
          <w:rFonts w:ascii="Times New Roman" w:hAnsi="Times New Roman" w:cs="Times New Roman"/>
          <w:color w:val="000000" w:themeColor="text1"/>
          <w:sz w:val="28"/>
          <w:szCs w:val="28"/>
        </w:rPr>
        <w:t xml:space="preserve">theo mẫu </w:t>
      </w:r>
      <w:r w:rsidRPr="00561DD0">
        <w:rPr>
          <w:rFonts w:ascii="Times New Roman" w:hAnsi="Times New Roman" w:cs="Times New Roman"/>
          <w:color w:val="000000" w:themeColor="text1"/>
          <w:sz w:val="28"/>
          <w:szCs w:val="28"/>
        </w:rPr>
        <w:t>(PL</w:t>
      </w:r>
      <w:r>
        <w:rPr>
          <w:rFonts w:ascii="Times New Roman" w:hAnsi="Times New Roman" w:cs="Times New Roman"/>
          <w:color w:val="000000" w:themeColor="text1"/>
          <w:sz w:val="28"/>
          <w:szCs w:val="28"/>
        </w:rPr>
        <w:t>5</w:t>
      </w:r>
      <w:r w:rsidRPr="00561D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61DD0">
        <w:rPr>
          <w:rFonts w:ascii="Times New Roman" w:hAnsi="Times New Roman" w:cs="Times New Roman"/>
          <w:color w:val="000000" w:themeColor="text1"/>
          <w:sz w:val="28"/>
          <w:szCs w:val="28"/>
        </w:rPr>
        <w:t xml:space="preserve"> BB</w:t>
      </w:r>
      <w:r>
        <w:rPr>
          <w:rFonts w:ascii="Times New Roman" w:hAnsi="Times New Roman" w:cs="Times New Roman"/>
          <w:color w:val="000000" w:themeColor="text1"/>
          <w:sz w:val="28"/>
          <w:szCs w:val="28"/>
        </w:rPr>
        <w:t>HĐ.KP)</w:t>
      </w:r>
      <w:r w:rsidRPr="00561DD0">
        <w:rPr>
          <w:rFonts w:ascii="Times New Roman" w:hAnsi="Times New Roman" w:cs="Times New Roman"/>
          <w:color w:val="000000" w:themeColor="text1"/>
          <w:sz w:val="28"/>
          <w:szCs w:val="28"/>
        </w:rPr>
        <w:t>.</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l</w:t>
      </w:r>
      <w:r w:rsidRPr="00561DD0">
        <w:rPr>
          <w:rFonts w:ascii="Times New Roman" w:hAnsi="Times New Roman" w:cs="Times New Roman"/>
          <w:noProof/>
          <w:color w:val="000000"/>
          <w:sz w:val="28"/>
          <w:szCs w:val="28"/>
        </w:rPr>
        <w:t xml:space="preserve">) </w:t>
      </w:r>
      <w:r w:rsidRPr="00561DD0">
        <w:rPr>
          <w:rFonts w:ascii="Times New Roman" w:hAnsi="Times New Roman" w:cs="Times New Roman"/>
          <w:noProof/>
          <w:color w:val="000000"/>
          <w:sz w:val="28"/>
          <w:szCs w:val="28"/>
          <w:lang w:val="vi-VN"/>
        </w:rPr>
        <w:t xml:space="preserve">Kết quả đánh giá, nghiệm thu nhiệm vụ </w:t>
      </w:r>
      <w:r w:rsidRPr="00561DD0">
        <w:rPr>
          <w:rFonts w:ascii="Times New Roman" w:hAnsi="Times New Roman" w:cs="Times New Roman"/>
          <w:noProof/>
          <w:color w:val="000000"/>
          <w:sz w:val="28"/>
          <w:szCs w:val="28"/>
        </w:rPr>
        <w:t>khoa học và công nghệ</w:t>
      </w:r>
      <w:r w:rsidRPr="00561DD0">
        <w:rPr>
          <w:rFonts w:ascii="Times New Roman" w:hAnsi="Times New Roman" w:cs="Times New Roman"/>
          <w:noProof/>
          <w:color w:val="000000"/>
          <w:sz w:val="28"/>
          <w:szCs w:val="28"/>
          <w:lang w:val="vi-VN"/>
        </w:rPr>
        <w:t xml:space="preserve"> được ghi vào biên bản họp </w:t>
      </w:r>
      <w:r w:rsidRPr="00561DD0">
        <w:rPr>
          <w:rFonts w:ascii="Times New Roman" w:hAnsi="Times New Roman" w:cs="Times New Roman"/>
          <w:noProof/>
          <w:color w:val="000000"/>
          <w:sz w:val="28"/>
          <w:szCs w:val="28"/>
        </w:rPr>
        <w:t>H</w:t>
      </w:r>
      <w:r w:rsidRPr="00561DD0">
        <w:rPr>
          <w:rFonts w:ascii="Times New Roman" w:hAnsi="Times New Roman" w:cs="Times New Roman"/>
          <w:noProof/>
          <w:color w:val="000000"/>
          <w:sz w:val="28"/>
          <w:szCs w:val="28"/>
          <w:lang w:val="vi-VN"/>
        </w:rPr>
        <w:t>ội đồng nghiệm thu cấp Bộ</w:t>
      </w:r>
      <w:r w:rsidR="00D71540">
        <w:rPr>
          <w:rFonts w:ascii="Times New Roman" w:hAnsi="Times New Roman" w:cs="Times New Roman"/>
          <w:noProof/>
          <w:color w:val="000000"/>
          <w:sz w:val="28"/>
          <w:szCs w:val="28"/>
        </w:rPr>
        <w:t xml:space="preserve"> theo mẫu</w:t>
      </w:r>
      <w:r w:rsidRPr="00561DD0">
        <w:rPr>
          <w:rFonts w:ascii="Times New Roman" w:hAnsi="Times New Roman" w:cs="Times New Roman"/>
          <w:noProof/>
          <w:color w:val="000000"/>
          <w:sz w:val="28"/>
          <w:szCs w:val="28"/>
        </w:rPr>
        <w:t xml:space="preserve"> (PL5- BBHĐ)</w:t>
      </w:r>
      <w:r w:rsidRPr="00561DD0">
        <w:rPr>
          <w:rFonts w:ascii="Times New Roman" w:hAnsi="Times New Roman" w:cs="Times New Roman"/>
          <w:noProof/>
          <w:color w:val="000000"/>
          <w:sz w:val="28"/>
          <w:szCs w:val="28"/>
          <w:lang w:val="vi-VN"/>
        </w:rPr>
        <w:t>.</w:t>
      </w:r>
    </w:p>
    <w:p w:rsidR="00B92ECC" w:rsidRPr="00561DD0" w:rsidRDefault="00B92ECC" w:rsidP="00B92ECC">
      <w:pPr>
        <w:pStyle w:val="BodyTextIndent2"/>
        <w:spacing w:before="120" w:after="0" w:line="240" w:lineRule="auto"/>
        <w:ind w:left="0" w:firstLine="720"/>
        <w:jc w:val="both"/>
        <w:rPr>
          <w:rFonts w:ascii="Times New Roman" w:hAnsi="Times New Roman" w:cs="Times New Roman"/>
          <w:sz w:val="28"/>
          <w:szCs w:val="28"/>
        </w:rPr>
      </w:pPr>
      <w:r w:rsidRPr="00561DD0">
        <w:rPr>
          <w:rFonts w:ascii="Times New Roman" w:hAnsi="Times New Roman" w:cs="Times New Roman"/>
          <w:sz w:val="28"/>
          <w:szCs w:val="28"/>
          <w:lang w:val="vi-VN"/>
        </w:rPr>
        <w:t xml:space="preserve">Trường hợp </w:t>
      </w:r>
      <w:r w:rsidRPr="00561DD0">
        <w:rPr>
          <w:rFonts w:ascii="Times New Roman" w:hAnsi="Times New Roman" w:cs="Times New Roman"/>
          <w:sz w:val="28"/>
          <w:szCs w:val="28"/>
        </w:rPr>
        <w:t>H</w:t>
      </w:r>
      <w:r w:rsidRPr="00561DD0">
        <w:rPr>
          <w:rFonts w:ascii="Times New Roman" w:hAnsi="Times New Roman" w:cs="Times New Roman"/>
          <w:sz w:val="28"/>
          <w:szCs w:val="28"/>
          <w:lang w:val="vi-VN"/>
        </w:rPr>
        <w:t>ội đồng đánh giá xếp loại “Không đạt”</w:t>
      </w:r>
      <w:r w:rsidRPr="00561DD0">
        <w:rPr>
          <w:rFonts w:ascii="Times New Roman" w:hAnsi="Times New Roman" w:cs="Times New Roman"/>
          <w:sz w:val="28"/>
          <w:szCs w:val="28"/>
        </w:rPr>
        <w:t>, Hội đồng có trách nhiệm xem xét, xác định những công việc đã thực hiện theo thuyết minh nhiệm vụ được phê duyệt và các hợp đồng thực hiện công việc có liên quan, làm rõ nguyên nhân “Không đạt” (chủ quan, khách quan)</w:t>
      </w:r>
      <w:r w:rsidRPr="00561DD0">
        <w:rPr>
          <w:rFonts w:ascii="Times New Roman" w:hAnsi="Times New Roman" w:cs="Times New Roman"/>
          <w:sz w:val="28"/>
          <w:szCs w:val="28"/>
          <w:lang w:val="vi-VN"/>
        </w:rPr>
        <w:t>. Hội đồng thảo luận để thống nhất từng nội dung kết luận và thông qua biên bản</w:t>
      </w:r>
      <w:r w:rsidRPr="00561DD0">
        <w:rPr>
          <w:rFonts w:ascii="Times New Roman" w:hAnsi="Times New Roman" w:cs="Times New Roman"/>
          <w:sz w:val="28"/>
          <w:szCs w:val="28"/>
        </w:rPr>
        <w:t>.</w:t>
      </w:r>
    </w:p>
    <w:p w:rsidR="00B92ECC" w:rsidRPr="00561DD0" w:rsidRDefault="00B92ECC" w:rsidP="00B92ECC">
      <w:pPr>
        <w:pStyle w:val="BodyText"/>
        <w:spacing w:before="120" w:after="0" w:line="240" w:lineRule="auto"/>
        <w:ind w:firstLine="720"/>
        <w:rPr>
          <w:iCs/>
          <w:szCs w:val="24"/>
        </w:rPr>
      </w:pPr>
      <w:r w:rsidRPr="00561DD0">
        <w:rPr>
          <w:iCs/>
          <w:szCs w:val="24"/>
        </w:rPr>
        <w:t>9</w:t>
      </w:r>
      <w:r w:rsidRPr="00561DD0">
        <w:rPr>
          <w:iCs/>
          <w:szCs w:val="24"/>
          <w:lang w:val="vi-VN"/>
        </w:rPr>
        <w:t>. Ý kiến kết luận của Hội đồng được</w:t>
      </w:r>
      <w:r w:rsidRPr="00561DD0">
        <w:rPr>
          <w:iCs/>
          <w:szCs w:val="24"/>
        </w:rPr>
        <w:t xml:space="preserve"> Vụ Kế hoạch - Tổng hợp </w:t>
      </w:r>
      <w:r w:rsidRPr="00561DD0">
        <w:rPr>
          <w:iCs/>
          <w:szCs w:val="24"/>
          <w:lang w:val="vi-VN"/>
        </w:rPr>
        <w:t xml:space="preserve">gửi cho </w:t>
      </w:r>
      <w:r w:rsidRPr="00561DD0">
        <w:rPr>
          <w:iCs/>
          <w:szCs w:val="24"/>
        </w:rPr>
        <w:t>t</w:t>
      </w:r>
      <w:r w:rsidRPr="00561DD0">
        <w:rPr>
          <w:iCs/>
          <w:szCs w:val="24"/>
          <w:lang w:val="vi-VN"/>
        </w:rPr>
        <w:t>ổ chức chủ trì trong thời hạn 02 ngày làm việc sau khi kết thúc phiên họp để làm căn cứ cho việc bổ sung, hoàn thiện hồ sơ.</w:t>
      </w:r>
    </w:p>
    <w:p w:rsidR="00B92ECC" w:rsidRPr="00561DD0" w:rsidRDefault="00B92ECC" w:rsidP="00B92ECC">
      <w:pPr>
        <w:spacing w:before="120" w:after="0" w:line="240" w:lineRule="auto"/>
        <w:ind w:firstLine="720"/>
        <w:jc w:val="both"/>
        <w:rPr>
          <w:rFonts w:ascii="Times New Roman" w:hAnsi="Times New Roman" w:cs="Times New Roman"/>
          <w:b/>
          <w:noProof/>
          <w:color w:val="000000"/>
          <w:sz w:val="28"/>
          <w:szCs w:val="28"/>
        </w:rPr>
      </w:pPr>
      <w:r w:rsidRPr="00561DD0">
        <w:rPr>
          <w:rFonts w:ascii="Times New Roman" w:hAnsi="Times New Roman" w:cs="Times New Roman"/>
          <w:b/>
          <w:noProof/>
          <w:color w:val="000000"/>
          <w:sz w:val="28"/>
          <w:szCs w:val="28"/>
        </w:rPr>
        <w:t>Điều 2</w:t>
      </w:r>
      <w:r>
        <w:rPr>
          <w:rFonts w:ascii="Times New Roman" w:hAnsi="Times New Roman" w:cs="Times New Roman"/>
          <w:b/>
          <w:noProof/>
          <w:color w:val="000000"/>
          <w:sz w:val="28"/>
          <w:szCs w:val="28"/>
        </w:rPr>
        <w:t>1</w:t>
      </w:r>
      <w:r w:rsidRPr="00561DD0">
        <w:rPr>
          <w:rFonts w:ascii="Times New Roman" w:hAnsi="Times New Roman" w:cs="Times New Roman"/>
          <w:b/>
          <w:noProof/>
          <w:color w:val="000000"/>
          <w:sz w:val="28"/>
          <w:szCs w:val="28"/>
        </w:rPr>
        <w:t xml:space="preserve">. </w:t>
      </w:r>
      <w:r w:rsidRPr="00561DD0">
        <w:rPr>
          <w:rFonts w:ascii="Times New Roman" w:hAnsi="Times New Roman" w:cs="Times New Roman"/>
          <w:b/>
          <w:noProof/>
          <w:color w:val="000000"/>
          <w:sz w:val="28"/>
          <w:szCs w:val="28"/>
          <w:lang w:val="vi-VN"/>
        </w:rPr>
        <w:t>Xử lý kết quả nghiệm thu cấp Bộ</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lang w:val="vi-VN"/>
        </w:rPr>
      </w:pPr>
      <w:r w:rsidRPr="00561DD0">
        <w:rPr>
          <w:rFonts w:ascii="Times New Roman" w:hAnsi="Times New Roman" w:cs="Times New Roman"/>
          <w:noProof/>
          <w:color w:val="000000"/>
          <w:sz w:val="28"/>
          <w:szCs w:val="28"/>
        </w:rPr>
        <w:t xml:space="preserve">1. Đối với nhiệm vụ khoa học và công nghệ được đánh giá “Đạt” với yêu cầu chỉnh sửa, bổ sung hồ sơ, trong thời hạn 15 ngày kể từ ngày họp Hội đồng, chủ nhiệm và tổ chức chủ trì nhiệm vụ khoa học và công nghệ có trách nhiệm bổ sung, hoàn chỉnh hồ sơ nhiệm vụ khoa học và công nghệ theo kết luận của Hội đồng, lấy ý kiến Chủ tịch Hội đồng về việc hoàn thiện hồ sơ nhiệm vụ khoa học và công nghệ theo mẫu (PL5-BCHT) và gửi </w:t>
      </w:r>
      <w:r w:rsidR="001F7723">
        <w:rPr>
          <w:rFonts w:ascii="Times New Roman" w:hAnsi="Times New Roman" w:cs="Times New Roman"/>
          <w:noProof/>
          <w:color w:val="000000"/>
          <w:sz w:val="28"/>
          <w:szCs w:val="28"/>
        </w:rPr>
        <w:t xml:space="preserve">về </w:t>
      </w:r>
      <w:r w:rsidRPr="00561DD0">
        <w:rPr>
          <w:rFonts w:ascii="Times New Roman" w:hAnsi="Times New Roman" w:cs="Times New Roman"/>
          <w:noProof/>
          <w:color w:val="000000"/>
          <w:sz w:val="28"/>
          <w:szCs w:val="28"/>
        </w:rPr>
        <w:t>Vụ Kế hoạch - Tổng hợ</w:t>
      </w:r>
      <w:r w:rsidR="001F7723">
        <w:rPr>
          <w:rFonts w:ascii="Times New Roman" w:hAnsi="Times New Roman" w:cs="Times New Roman"/>
          <w:noProof/>
          <w:color w:val="000000"/>
          <w:sz w:val="28"/>
          <w:szCs w:val="28"/>
        </w:rPr>
        <w:t>p</w:t>
      </w:r>
      <w:r w:rsidRPr="00561DD0">
        <w:rPr>
          <w:rFonts w:ascii="Times New Roman" w:hAnsi="Times New Roman" w:cs="Times New Roman"/>
          <w:noProof/>
          <w:color w:val="000000"/>
          <w:sz w:val="28"/>
          <w:szCs w:val="28"/>
        </w:rPr>
        <w:t xml:space="preserve">. </w:t>
      </w:r>
      <w:r w:rsidRPr="00561DD0">
        <w:rPr>
          <w:rFonts w:ascii="Times New Roman" w:hAnsi="Times New Roman" w:cs="Times New Roman"/>
          <w:noProof/>
          <w:color w:val="000000"/>
          <w:sz w:val="28"/>
          <w:szCs w:val="28"/>
          <w:lang w:val="vi-VN"/>
        </w:rPr>
        <w:t xml:space="preserve">Nhiệm vụ </w:t>
      </w:r>
      <w:r w:rsidRPr="00561DD0">
        <w:rPr>
          <w:rFonts w:ascii="Times New Roman" w:hAnsi="Times New Roman" w:cs="Times New Roman"/>
          <w:noProof/>
          <w:color w:val="000000"/>
          <w:sz w:val="28"/>
          <w:szCs w:val="28"/>
        </w:rPr>
        <w:t>khoa học và công nghệ</w:t>
      </w:r>
      <w:r w:rsidRPr="00561DD0">
        <w:rPr>
          <w:rFonts w:ascii="Times New Roman" w:hAnsi="Times New Roman" w:cs="Times New Roman"/>
          <w:noProof/>
          <w:color w:val="000000"/>
          <w:sz w:val="28"/>
          <w:szCs w:val="28"/>
          <w:lang w:val="vi-VN"/>
        </w:rPr>
        <w:t xml:space="preserve"> được đánh giá loại "Đạt" trở lên sẽ được nghiệm thu và thanh lý hợp đồng.</w:t>
      </w:r>
    </w:p>
    <w:p w:rsidR="00B92ECC" w:rsidRPr="00561DD0" w:rsidRDefault="00B92ECC" w:rsidP="00B92ECC">
      <w:pPr>
        <w:spacing w:before="120" w:after="0" w:line="240" w:lineRule="auto"/>
        <w:ind w:firstLine="720"/>
        <w:jc w:val="both"/>
        <w:rPr>
          <w:rFonts w:ascii="Times New Roman" w:hAnsi="Times New Roman" w:cs="Times New Roman"/>
          <w:noProof/>
          <w:color w:val="000000"/>
          <w:spacing w:val="-2"/>
          <w:sz w:val="28"/>
          <w:szCs w:val="28"/>
          <w:lang w:val="vi-VN"/>
        </w:rPr>
      </w:pPr>
      <w:r w:rsidRPr="00561DD0">
        <w:rPr>
          <w:rFonts w:ascii="Times New Roman" w:hAnsi="Times New Roman" w:cs="Times New Roman"/>
          <w:noProof/>
          <w:color w:val="000000"/>
          <w:spacing w:val="-2"/>
          <w:sz w:val="28"/>
          <w:szCs w:val="28"/>
        </w:rPr>
        <w:t xml:space="preserve">2. </w:t>
      </w:r>
      <w:r w:rsidRPr="00561DD0">
        <w:rPr>
          <w:rFonts w:ascii="Times New Roman" w:hAnsi="Times New Roman" w:cs="Times New Roman"/>
          <w:noProof/>
          <w:color w:val="000000"/>
          <w:spacing w:val="-2"/>
          <w:sz w:val="28"/>
          <w:szCs w:val="28"/>
          <w:lang w:val="vi-VN"/>
        </w:rPr>
        <w:t>Tổ chức chủ</w:t>
      </w:r>
      <w:r w:rsidR="001F7723">
        <w:rPr>
          <w:rFonts w:ascii="Times New Roman" w:hAnsi="Times New Roman" w:cs="Times New Roman"/>
          <w:noProof/>
          <w:color w:val="000000"/>
          <w:spacing w:val="-2"/>
          <w:sz w:val="28"/>
          <w:szCs w:val="28"/>
          <w:lang w:val="vi-VN"/>
        </w:rPr>
        <w:t xml:space="preserve"> trì và </w:t>
      </w:r>
      <w:r w:rsidR="001F7723">
        <w:rPr>
          <w:rFonts w:ascii="Times New Roman" w:hAnsi="Times New Roman" w:cs="Times New Roman"/>
          <w:noProof/>
          <w:color w:val="000000"/>
          <w:spacing w:val="-2"/>
          <w:sz w:val="28"/>
          <w:szCs w:val="28"/>
        </w:rPr>
        <w:t>C</w:t>
      </w:r>
      <w:r w:rsidRPr="00561DD0">
        <w:rPr>
          <w:rFonts w:ascii="Times New Roman" w:hAnsi="Times New Roman" w:cs="Times New Roman"/>
          <w:noProof/>
          <w:color w:val="000000"/>
          <w:spacing w:val="-2"/>
          <w:sz w:val="28"/>
          <w:szCs w:val="28"/>
          <w:lang w:val="vi-VN"/>
        </w:rPr>
        <w:t xml:space="preserve">hủ nhiệm </w:t>
      </w:r>
      <w:r w:rsidRPr="00561DD0">
        <w:rPr>
          <w:rFonts w:ascii="Times New Roman" w:hAnsi="Times New Roman" w:cs="Times New Roman"/>
          <w:noProof/>
          <w:color w:val="000000"/>
          <w:sz w:val="28"/>
          <w:szCs w:val="28"/>
          <w:lang w:val="vi-VN"/>
        </w:rPr>
        <w:t xml:space="preserve">nhiệm vụ </w:t>
      </w:r>
      <w:r w:rsidRPr="00561DD0">
        <w:rPr>
          <w:rFonts w:ascii="Times New Roman" w:hAnsi="Times New Roman" w:cs="Times New Roman"/>
          <w:noProof/>
          <w:color w:val="000000"/>
          <w:sz w:val="28"/>
          <w:szCs w:val="28"/>
        </w:rPr>
        <w:t>khoa học và công nghệ</w:t>
      </w:r>
      <w:r w:rsidRPr="00561DD0">
        <w:rPr>
          <w:rFonts w:ascii="Times New Roman" w:hAnsi="Times New Roman" w:cs="Times New Roman"/>
          <w:noProof/>
          <w:color w:val="000000"/>
          <w:sz w:val="28"/>
          <w:szCs w:val="28"/>
          <w:lang w:val="vi-VN"/>
        </w:rPr>
        <w:t xml:space="preserve"> </w:t>
      </w:r>
      <w:r w:rsidRPr="00561DD0">
        <w:rPr>
          <w:rFonts w:ascii="Times New Roman" w:hAnsi="Times New Roman" w:cs="Times New Roman"/>
          <w:noProof/>
          <w:color w:val="000000"/>
          <w:spacing w:val="-2"/>
          <w:sz w:val="28"/>
          <w:szCs w:val="28"/>
          <w:lang w:val="vi-VN"/>
        </w:rPr>
        <w:t>tiến hành các thủ tục xác lập quyền sở hữu trí tuệ để bảo hộ kết quả nghiên cứu theo quy định hiện hành.</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 xml:space="preserve">3. </w:t>
      </w:r>
      <w:r w:rsidRPr="00561DD0">
        <w:rPr>
          <w:rFonts w:ascii="Times New Roman" w:hAnsi="Times New Roman" w:cs="Times New Roman"/>
          <w:noProof/>
          <w:color w:val="000000"/>
          <w:sz w:val="28"/>
          <w:szCs w:val="28"/>
          <w:lang w:val="vi-VN"/>
        </w:rPr>
        <w:t xml:space="preserve">Đối với nhiệm vụ </w:t>
      </w:r>
      <w:r w:rsidRPr="00561DD0">
        <w:rPr>
          <w:rFonts w:ascii="Times New Roman" w:hAnsi="Times New Roman" w:cs="Times New Roman"/>
          <w:noProof/>
          <w:color w:val="000000"/>
          <w:sz w:val="28"/>
          <w:szCs w:val="28"/>
        </w:rPr>
        <w:t>khoa học và công nghệ</w:t>
      </w:r>
      <w:r w:rsidRPr="00561DD0">
        <w:rPr>
          <w:rFonts w:ascii="Times New Roman" w:hAnsi="Times New Roman" w:cs="Times New Roman"/>
          <w:noProof/>
          <w:color w:val="000000"/>
          <w:sz w:val="28"/>
          <w:szCs w:val="28"/>
          <w:lang w:val="vi-VN"/>
        </w:rPr>
        <w:t xml:space="preserve"> bị đánh giá loại "Không đạt"</w:t>
      </w:r>
      <w:r w:rsidRPr="00561DD0">
        <w:rPr>
          <w:rFonts w:ascii="Times New Roman" w:hAnsi="Times New Roman" w:cs="Times New Roman"/>
          <w:noProof/>
          <w:color w:val="000000"/>
          <w:sz w:val="28"/>
          <w:szCs w:val="28"/>
        </w:rPr>
        <w:t>,</w:t>
      </w:r>
      <w:r w:rsidRPr="00561DD0">
        <w:rPr>
          <w:rFonts w:ascii="Times New Roman" w:hAnsi="Times New Roman" w:cs="Times New Roman"/>
          <w:noProof/>
          <w:color w:val="000000"/>
          <w:sz w:val="28"/>
          <w:szCs w:val="28"/>
          <w:lang w:val="vi-VN"/>
        </w:rPr>
        <w:t xml:space="preserve"> </w:t>
      </w:r>
      <w:r w:rsidRPr="00561DD0">
        <w:rPr>
          <w:rFonts w:ascii="Times New Roman" w:hAnsi="Times New Roman" w:cs="Times New Roman"/>
          <w:noProof/>
          <w:color w:val="000000"/>
          <w:sz w:val="28"/>
          <w:szCs w:val="28"/>
        </w:rPr>
        <w:t>Vụ Kế hoạch - Tổng hợp căn cứ vào ý kiến tư vấn của Hội đồng về các lý do chủ quan, khách quan</w:t>
      </w:r>
      <w:r>
        <w:rPr>
          <w:rFonts w:ascii="Times New Roman" w:hAnsi="Times New Roman" w:cs="Times New Roman"/>
          <w:noProof/>
          <w:color w:val="000000"/>
          <w:sz w:val="28"/>
          <w:szCs w:val="28"/>
        </w:rPr>
        <w:t xml:space="preserve">, </w:t>
      </w:r>
      <w:r w:rsidRPr="000E039A">
        <w:rPr>
          <w:rFonts w:ascii="Times New Roman" w:hAnsi="Times New Roman"/>
          <w:spacing w:val="-4"/>
          <w:sz w:val="28"/>
          <w:szCs w:val="24"/>
          <w:lang w:val="vi-VN"/>
        </w:rPr>
        <w:t>phối hợp với các đơn vị có liên quan xác định số kinh phí phải hoàn trả ngân sách nhà nước theo quy định hiện hành</w:t>
      </w:r>
      <w:r>
        <w:rPr>
          <w:rFonts w:ascii="Times New Roman" w:hAnsi="Times New Roman"/>
          <w:spacing w:val="-4"/>
          <w:sz w:val="28"/>
          <w:szCs w:val="24"/>
        </w:rPr>
        <w:t>,</w:t>
      </w:r>
      <w:r w:rsidRPr="000E039A">
        <w:rPr>
          <w:rFonts w:ascii="Times New Roman" w:hAnsi="Times New Roman" w:cs="Times New Roman"/>
          <w:noProof/>
          <w:color w:val="000000"/>
          <w:sz w:val="34"/>
          <w:szCs w:val="28"/>
        </w:rPr>
        <w:t xml:space="preserve"> </w:t>
      </w:r>
      <w:r w:rsidRPr="00561DD0">
        <w:rPr>
          <w:rFonts w:ascii="Times New Roman" w:hAnsi="Times New Roman" w:cs="Times New Roman"/>
          <w:noProof/>
          <w:color w:val="000000"/>
          <w:sz w:val="28"/>
          <w:szCs w:val="28"/>
        </w:rPr>
        <w:t>trình Bộ trưởng quyết định xử</w:t>
      </w:r>
      <w:r>
        <w:rPr>
          <w:rFonts w:ascii="Times New Roman" w:hAnsi="Times New Roman" w:cs="Times New Roman"/>
          <w:noProof/>
          <w:color w:val="000000"/>
          <w:sz w:val="28"/>
          <w:szCs w:val="28"/>
        </w:rPr>
        <w:t xml:space="preserve"> lý </w:t>
      </w:r>
      <w:r w:rsidRPr="00561DD0">
        <w:rPr>
          <w:rFonts w:ascii="Times New Roman" w:hAnsi="Times New Roman" w:cs="Times New Roman"/>
          <w:noProof/>
          <w:color w:val="000000"/>
          <w:sz w:val="28"/>
          <w:szCs w:val="28"/>
        </w:rPr>
        <w:t>đối với các nhiệm vụ khoa học và công nghệ không hoàn thành.</w:t>
      </w:r>
    </w:p>
    <w:p w:rsidR="00B92ECC" w:rsidRPr="00B9114B" w:rsidRDefault="00B92ECC" w:rsidP="00B92ECC">
      <w:pPr>
        <w:spacing w:before="120" w:after="0" w:line="240" w:lineRule="auto"/>
        <w:ind w:firstLine="720"/>
        <w:jc w:val="both"/>
        <w:rPr>
          <w:rFonts w:ascii="Times New Roman" w:hAnsi="Times New Roman" w:cs="Times New Roman"/>
          <w:noProof/>
          <w:color w:val="000000"/>
          <w:sz w:val="28"/>
          <w:szCs w:val="28"/>
        </w:rPr>
      </w:pPr>
      <w:r w:rsidRPr="00561DD0">
        <w:rPr>
          <w:rFonts w:ascii="Times New Roman" w:hAnsi="Times New Roman" w:cs="Times New Roman"/>
          <w:noProof/>
          <w:color w:val="000000"/>
          <w:sz w:val="28"/>
          <w:szCs w:val="28"/>
        </w:rPr>
        <w:t>4</w:t>
      </w:r>
      <w:r w:rsidRPr="00561DD0">
        <w:rPr>
          <w:rFonts w:ascii="Times New Roman" w:hAnsi="Times New Roman" w:cs="Times New Roman"/>
          <w:noProof/>
          <w:color w:val="000000"/>
          <w:sz w:val="28"/>
          <w:szCs w:val="28"/>
          <w:lang w:val="vi-VN"/>
        </w:rPr>
        <w:t xml:space="preserve">. </w:t>
      </w:r>
      <w:r w:rsidR="00B9114B">
        <w:rPr>
          <w:rFonts w:ascii="Times New Roman" w:hAnsi="Times New Roman" w:cs="Times New Roman"/>
          <w:noProof/>
          <w:color w:val="000000"/>
          <w:sz w:val="28"/>
          <w:szCs w:val="28"/>
        </w:rPr>
        <w:t>C</w:t>
      </w:r>
      <w:r w:rsidR="00B9114B" w:rsidRPr="00561DD0">
        <w:rPr>
          <w:rFonts w:ascii="Times New Roman" w:hAnsi="Times New Roman" w:cs="Times New Roman"/>
          <w:noProof/>
          <w:color w:val="000000"/>
          <w:sz w:val="28"/>
          <w:szCs w:val="28"/>
          <w:lang w:val="vi-VN"/>
        </w:rPr>
        <w:t>ông nhận kết quả</w:t>
      </w:r>
      <w:r w:rsidR="00B9114B">
        <w:rPr>
          <w:rFonts w:ascii="Times New Roman" w:hAnsi="Times New Roman" w:cs="Times New Roman"/>
          <w:noProof/>
          <w:color w:val="000000"/>
          <w:sz w:val="28"/>
          <w:szCs w:val="28"/>
        </w:rPr>
        <w:t xml:space="preserve"> và</w:t>
      </w:r>
      <w:r w:rsidR="00B9114B" w:rsidRPr="00561DD0">
        <w:rPr>
          <w:rFonts w:ascii="Times New Roman" w:hAnsi="Times New Roman" w:cs="Times New Roman"/>
          <w:noProof/>
          <w:color w:val="000000"/>
          <w:sz w:val="28"/>
          <w:szCs w:val="28"/>
          <w:lang w:val="vi-VN"/>
        </w:rPr>
        <w:t xml:space="preserve"> </w:t>
      </w:r>
      <w:r w:rsidRPr="00561DD0">
        <w:rPr>
          <w:rFonts w:ascii="Times New Roman" w:hAnsi="Times New Roman" w:cs="Times New Roman"/>
          <w:noProof/>
          <w:color w:val="000000"/>
          <w:sz w:val="28"/>
          <w:szCs w:val="28"/>
          <w:lang w:val="vi-VN"/>
        </w:rPr>
        <w:t>Thanh lý Hợp đồ</w:t>
      </w:r>
      <w:r w:rsidR="00B9114B">
        <w:rPr>
          <w:rFonts w:ascii="Times New Roman" w:hAnsi="Times New Roman" w:cs="Times New Roman"/>
          <w:noProof/>
          <w:color w:val="000000"/>
          <w:sz w:val="28"/>
          <w:szCs w:val="28"/>
          <w:lang w:val="vi-VN"/>
        </w:rPr>
        <w:t xml:space="preserve">ng </w:t>
      </w:r>
    </w:p>
    <w:p w:rsidR="00B9114B" w:rsidRDefault="00B9114B" w:rsidP="00B92ECC">
      <w:pPr>
        <w:spacing w:before="120" w:after="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a) Công nhận kết quả</w:t>
      </w:r>
    </w:p>
    <w:p w:rsidR="00B9114B" w:rsidRDefault="00B9114B" w:rsidP="00B92ECC">
      <w:pPr>
        <w:spacing w:before="120" w:after="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Hồ sơ công nhận kết quả bao gồm: </w:t>
      </w:r>
      <w:r w:rsidR="00B92ECC" w:rsidRPr="00561DD0">
        <w:rPr>
          <w:rFonts w:ascii="Times New Roman" w:hAnsi="Times New Roman" w:cs="Times New Roman"/>
          <w:noProof/>
          <w:sz w:val="28"/>
          <w:szCs w:val="28"/>
          <w:lang w:val="vi-VN"/>
        </w:rPr>
        <w:t>Biên bản nghiệm thu</w:t>
      </w:r>
      <w:r w:rsidR="00B92ECC">
        <w:rPr>
          <w:rFonts w:ascii="Times New Roman" w:hAnsi="Times New Roman" w:cs="Times New Roman"/>
          <w:noProof/>
          <w:sz w:val="28"/>
          <w:szCs w:val="28"/>
        </w:rPr>
        <w:t xml:space="preserve"> </w:t>
      </w:r>
      <w:r w:rsidR="00B92ECC" w:rsidRPr="00561DD0">
        <w:rPr>
          <w:rFonts w:ascii="Times New Roman" w:hAnsi="Times New Roman" w:cs="Times New Roman"/>
          <w:noProof/>
          <w:sz w:val="28"/>
          <w:szCs w:val="28"/>
        </w:rPr>
        <w:t>nhiệm vụ khoa học và công nghệ</w:t>
      </w:r>
      <w:r w:rsidR="00920CCA">
        <w:rPr>
          <w:rFonts w:ascii="Times New Roman" w:hAnsi="Times New Roman" w:cs="Times New Roman"/>
          <w:noProof/>
          <w:sz w:val="28"/>
          <w:szCs w:val="28"/>
        </w:rPr>
        <w:t xml:space="preserve"> </w:t>
      </w:r>
      <w:r w:rsidR="00920CCA" w:rsidRPr="00561DD0">
        <w:rPr>
          <w:rFonts w:ascii="Times New Roman" w:hAnsi="Times New Roman" w:cs="Times New Roman"/>
          <w:noProof/>
          <w:sz w:val="28"/>
          <w:szCs w:val="28"/>
        </w:rPr>
        <w:t>cấ</w:t>
      </w:r>
      <w:r w:rsidR="00920CCA">
        <w:rPr>
          <w:rFonts w:ascii="Times New Roman" w:hAnsi="Times New Roman" w:cs="Times New Roman"/>
          <w:noProof/>
          <w:sz w:val="28"/>
          <w:szCs w:val="28"/>
        </w:rPr>
        <w:t>p Bộ</w:t>
      </w:r>
      <w:r w:rsidR="00B92ECC">
        <w:rPr>
          <w:rFonts w:ascii="Times New Roman" w:hAnsi="Times New Roman" w:cs="Times New Roman"/>
          <w:noProof/>
          <w:sz w:val="28"/>
          <w:szCs w:val="28"/>
        </w:rPr>
        <w:t xml:space="preserve">; </w:t>
      </w:r>
      <w:r w:rsidR="00B92ECC" w:rsidRPr="00C3178B">
        <w:rPr>
          <w:rFonts w:ascii="Times New Roman" w:hAnsi="Times New Roman"/>
          <w:spacing w:val="-4"/>
          <w:sz w:val="28"/>
          <w:szCs w:val="24"/>
          <w:lang w:val="vi-VN"/>
        </w:rPr>
        <w:t>Bản sao giấy chứng nhận đăng ký</w:t>
      </w:r>
      <w:r w:rsidR="00920CCA">
        <w:rPr>
          <w:rFonts w:ascii="Times New Roman" w:hAnsi="Times New Roman"/>
          <w:spacing w:val="-4"/>
          <w:sz w:val="28"/>
          <w:szCs w:val="24"/>
        </w:rPr>
        <w:t xml:space="preserve"> và lưu giữ</w:t>
      </w:r>
      <w:r w:rsidR="00B92ECC" w:rsidRPr="00C3178B">
        <w:rPr>
          <w:rFonts w:ascii="Times New Roman" w:hAnsi="Times New Roman"/>
          <w:spacing w:val="-4"/>
          <w:sz w:val="28"/>
          <w:szCs w:val="24"/>
          <w:lang w:val="vi-VN"/>
        </w:rPr>
        <w:t xml:space="preserve"> kết quả thực hiện nhiệm vụ</w:t>
      </w:r>
      <w:r w:rsidR="00920CCA">
        <w:rPr>
          <w:rFonts w:ascii="Times New Roman" w:hAnsi="Times New Roman"/>
          <w:spacing w:val="-4"/>
          <w:sz w:val="28"/>
          <w:szCs w:val="24"/>
        </w:rPr>
        <w:t>;</w:t>
      </w:r>
      <w:r w:rsidR="00B92ECC">
        <w:rPr>
          <w:rFonts w:ascii="Times New Roman" w:hAnsi="Times New Roman"/>
          <w:spacing w:val="-4"/>
          <w:sz w:val="28"/>
          <w:szCs w:val="24"/>
        </w:rPr>
        <w:t xml:space="preserve"> </w:t>
      </w:r>
      <w:r w:rsidR="00B92ECC" w:rsidRPr="00721BFF">
        <w:rPr>
          <w:rFonts w:ascii="Times New Roman" w:hAnsi="Times New Roman"/>
          <w:spacing w:val="4"/>
          <w:sz w:val="28"/>
          <w:szCs w:val="24"/>
          <w:lang w:val="vi-VN"/>
        </w:rPr>
        <w:t>Báo cáo về việc hoàn thiện Hồ sơ đánh giá, nghiệm thu</w:t>
      </w:r>
      <w:r w:rsidR="00B92ECC" w:rsidRPr="00561DD0">
        <w:rPr>
          <w:rFonts w:ascii="Times New Roman" w:hAnsi="Times New Roman" w:cs="Times New Roman"/>
          <w:noProof/>
          <w:sz w:val="28"/>
          <w:szCs w:val="28"/>
        </w:rPr>
        <w:t xml:space="preserve"> </w:t>
      </w:r>
      <w:r w:rsidR="00B92ECC" w:rsidRPr="00561DD0">
        <w:rPr>
          <w:rFonts w:ascii="Times New Roman" w:hAnsi="Times New Roman" w:cs="Times New Roman"/>
          <w:noProof/>
          <w:sz w:val="28"/>
          <w:szCs w:val="28"/>
          <w:lang w:val="vi-VN"/>
        </w:rPr>
        <w:t>và báo cáo quyết toán tài chính của cơ quan c</w:t>
      </w:r>
      <w:r w:rsidR="00B92ECC" w:rsidRPr="00561DD0">
        <w:rPr>
          <w:rFonts w:ascii="Times New Roman" w:hAnsi="Times New Roman" w:cs="Times New Roman"/>
          <w:noProof/>
          <w:sz w:val="28"/>
          <w:szCs w:val="28"/>
        </w:rPr>
        <w:t>hủ trì</w:t>
      </w:r>
      <w:r>
        <w:rPr>
          <w:rFonts w:ascii="Times New Roman" w:hAnsi="Times New Roman" w:cs="Times New Roman"/>
          <w:noProof/>
          <w:sz w:val="28"/>
          <w:szCs w:val="28"/>
        </w:rPr>
        <w:t>.</w:t>
      </w:r>
      <w:r w:rsidR="00B92ECC" w:rsidRPr="00561DD0">
        <w:rPr>
          <w:rFonts w:ascii="Times New Roman" w:hAnsi="Times New Roman" w:cs="Times New Roman"/>
          <w:noProof/>
          <w:sz w:val="28"/>
          <w:szCs w:val="28"/>
        </w:rPr>
        <w:t xml:space="preserve"> </w:t>
      </w:r>
    </w:p>
    <w:p w:rsidR="00B92ECC" w:rsidRDefault="00B92ECC" w:rsidP="00B92ECC">
      <w:pPr>
        <w:spacing w:before="120" w:after="0" w:line="240" w:lineRule="auto"/>
        <w:ind w:firstLine="720"/>
        <w:jc w:val="both"/>
        <w:rPr>
          <w:rFonts w:ascii="Times New Roman" w:hAnsi="Times New Roman" w:cs="Times New Roman"/>
          <w:noProof/>
          <w:sz w:val="28"/>
          <w:szCs w:val="28"/>
        </w:rPr>
      </w:pPr>
      <w:r w:rsidRPr="00561DD0">
        <w:rPr>
          <w:rFonts w:ascii="Times New Roman" w:hAnsi="Times New Roman" w:cs="Times New Roman"/>
          <w:noProof/>
          <w:sz w:val="28"/>
          <w:szCs w:val="28"/>
        </w:rPr>
        <w:t xml:space="preserve">Vụ Kế hoạch - Tổng hợp </w:t>
      </w:r>
      <w:r w:rsidRPr="00561DD0">
        <w:rPr>
          <w:rFonts w:ascii="Times New Roman" w:hAnsi="Times New Roman" w:cs="Times New Roman"/>
          <w:noProof/>
          <w:sz w:val="28"/>
          <w:szCs w:val="28"/>
          <w:lang w:val="vi-VN"/>
        </w:rPr>
        <w:t xml:space="preserve">trình </w:t>
      </w:r>
      <w:r w:rsidRPr="00561DD0">
        <w:rPr>
          <w:rFonts w:ascii="Times New Roman" w:hAnsi="Times New Roman" w:cs="Times New Roman"/>
          <w:noProof/>
          <w:sz w:val="28"/>
          <w:szCs w:val="28"/>
        </w:rPr>
        <w:t>Bộ trưởng</w:t>
      </w:r>
      <w:r w:rsidRPr="00561DD0">
        <w:rPr>
          <w:rFonts w:ascii="Times New Roman" w:hAnsi="Times New Roman" w:cs="Times New Roman"/>
          <w:noProof/>
          <w:sz w:val="28"/>
          <w:szCs w:val="28"/>
          <w:lang w:val="vi-VN"/>
        </w:rPr>
        <w:t xml:space="preserve"> quyết định công nhận kết quả thực hiện nhiệm vụ </w:t>
      </w:r>
      <w:r w:rsidRPr="00561DD0">
        <w:rPr>
          <w:rFonts w:ascii="Times New Roman" w:hAnsi="Times New Roman" w:cs="Times New Roman"/>
          <w:noProof/>
          <w:color w:val="000000"/>
          <w:sz w:val="28"/>
          <w:szCs w:val="28"/>
        </w:rPr>
        <w:t>khoa học và công nghệ</w:t>
      </w:r>
      <w:r w:rsidRPr="00561DD0">
        <w:rPr>
          <w:rFonts w:ascii="Times New Roman" w:hAnsi="Times New Roman" w:cs="Times New Roman"/>
          <w:noProof/>
          <w:sz w:val="28"/>
          <w:szCs w:val="28"/>
        </w:rPr>
        <w:t xml:space="preserve"> </w:t>
      </w:r>
      <w:r w:rsidR="00B9114B">
        <w:rPr>
          <w:rFonts w:ascii="Times New Roman" w:hAnsi="Times New Roman" w:cs="Times New Roman"/>
          <w:noProof/>
          <w:sz w:val="28"/>
          <w:szCs w:val="28"/>
        </w:rPr>
        <w:t xml:space="preserve">theo mẫu </w:t>
      </w:r>
      <w:r w:rsidR="00C134AE">
        <w:rPr>
          <w:rFonts w:ascii="Times New Roman" w:hAnsi="Times New Roman" w:cs="Times New Roman"/>
          <w:noProof/>
          <w:sz w:val="28"/>
          <w:szCs w:val="28"/>
        </w:rPr>
        <w:t>(</w:t>
      </w:r>
      <w:r w:rsidR="00B9114B">
        <w:rPr>
          <w:rFonts w:ascii="Times New Roman" w:hAnsi="Times New Roman" w:cs="Times New Roman"/>
          <w:noProof/>
          <w:sz w:val="28"/>
          <w:szCs w:val="28"/>
        </w:rPr>
        <w:t>PL5-CNKQ</w:t>
      </w:r>
      <w:r w:rsidR="00C134AE">
        <w:rPr>
          <w:rFonts w:ascii="Times New Roman" w:hAnsi="Times New Roman" w:cs="Times New Roman"/>
          <w:noProof/>
          <w:sz w:val="28"/>
          <w:szCs w:val="28"/>
        </w:rPr>
        <w:t>)</w:t>
      </w:r>
      <w:r w:rsidRPr="00561DD0">
        <w:rPr>
          <w:rFonts w:ascii="Times New Roman" w:hAnsi="Times New Roman" w:cs="Times New Roman"/>
          <w:noProof/>
          <w:sz w:val="28"/>
          <w:szCs w:val="28"/>
        </w:rPr>
        <w:t>.</w:t>
      </w:r>
    </w:p>
    <w:p w:rsidR="00B9114B" w:rsidRDefault="00B9114B" w:rsidP="00B92ECC">
      <w:pPr>
        <w:spacing w:before="120" w:after="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lastRenderedPageBreak/>
        <w:t>b) Thanh lý hợp đồng</w:t>
      </w:r>
    </w:p>
    <w:p w:rsidR="00B9114B" w:rsidRPr="00B9114B" w:rsidRDefault="00B9114B" w:rsidP="00B92ECC">
      <w:pPr>
        <w:spacing w:before="120" w:after="0" w:line="240" w:lineRule="auto"/>
        <w:ind w:firstLine="720"/>
        <w:jc w:val="both"/>
        <w:rPr>
          <w:rFonts w:ascii="Times New Roman" w:hAnsi="Times New Roman" w:cs="Times New Roman"/>
          <w:noProof/>
          <w:color w:val="000000"/>
          <w:sz w:val="28"/>
          <w:szCs w:val="28"/>
        </w:rPr>
      </w:pPr>
      <w:r>
        <w:rPr>
          <w:rFonts w:ascii="Times New Roman" w:hAnsi="Times New Roman" w:cs="Times New Roman"/>
          <w:noProof/>
          <w:sz w:val="28"/>
          <w:szCs w:val="28"/>
        </w:rPr>
        <w:t xml:space="preserve">Hợp đồng thực hiện nhiệm vụ khoa học và công nghệ được </w:t>
      </w:r>
      <w:r w:rsidRPr="00561DD0">
        <w:rPr>
          <w:rFonts w:ascii="Times New Roman" w:hAnsi="Times New Roman" w:cs="Times New Roman"/>
          <w:noProof/>
          <w:sz w:val="28"/>
          <w:szCs w:val="28"/>
          <w:lang w:val="vi-VN"/>
        </w:rPr>
        <w:t xml:space="preserve">thanh lý </w:t>
      </w:r>
      <w:r>
        <w:rPr>
          <w:rFonts w:ascii="Times New Roman" w:hAnsi="Times New Roman" w:cs="Times New Roman"/>
          <w:noProof/>
          <w:sz w:val="28"/>
          <w:szCs w:val="28"/>
        </w:rPr>
        <w:t xml:space="preserve">sau khi có văn bản công nhận kết quả của cơ quan nhà nước có thẩm quyền về khoa học và công nghệ; </w:t>
      </w:r>
      <w:r w:rsidRPr="00C3178B">
        <w:rPr>
          <w:rFonts w:ascii="Times New Roman" w:hAnsi="Times New Roman"/>
          <w:spacing w:val="-4"/>
          <w:sz w:val="28"/>
          <w:szCs w:val="24"/>
          <w:lang w:val="vi-VN"/>
        </w:rPr>
        <w:t>giấy chứng nhận đăng ký</w:t>
      </w:r>
      <w:r>
        <w:rPr>
          <w:rFonts w:ascii="Times New Roman" w:hAnsi="Times New Roman"/>
          <w:spacing w:val="-4"/>
          <w:sz w:val="28"/>
          <w:szCs w:val="24"/>
        </w:rPr>
        <w:t xml:space="preserve"> và lưu giữ</w:t>
      </w:r>
      <w:r w:rsidRPr="00C3178B">
        <w:rPr>
          <w:rFonts w:ascii="Times New Roman" w:hAnsi="Times New Roman"/>
          <w:spacing w:val="-4"/>
          <w:sz w:val="28"/>
          <w:szCs w:val="24"/>
          <w:lang w:val="vi-VN"/>
        </w:rPr>
        <w:t xml:space="preserve"> kết quả thực hiện nhiệm vụ</w:t>
      </w:r>
      <w:r>
        <w:rPr>
          <w:rFonts w:ascii="Times New Roman" w:hAnsi="Times New Roman"/>
          <w:spacing w:val="-4"/>
          <w:sz w:val="28"/>
          <w:szCs w:val="24"/>
        </w:rPr>
        <w:t xml:space="preserve"> khoa học và công nghệ</w:t>
      </w:r>
      <w:r w:rsidR="00A93EE6">
        <w:rPr>
          <w:rFonts w:ascii="Times New Roman" w:hAnsi="Times New Roman"/>
          <w:spacing w:val="-4"/>
          <w:sz w:val="28"/>
          <w:szCs w:val="24"/>
        </w:rPr>
        <w:t>.</w:t>
      </w:r>
    </w:p>
    <w:p w:rsidR="00B92ECC" w:rsidRPr="00561DD0" w:rsidRDefault="00B92ECC" w:rsidP="00B92ECC">
      <w:pPr>
        <w:pStyle w:val="Heading2"/>
        <w:spacing w:before="120" w:after="0"/>
      </w:pPr>
      <w:bookmarkStart w:id="21" w:name="_Toc293939974"/>
      <w:bookmarkStart w:id="22" w:name="_GoBack"/>
      <w:r w:rsidRPr="00561DD0">
        <w:t xml:space="preserve">Điều </w:t>
      </w:r>
      <w:r w:rsidRPr="00561DD0">
        <w:rPr>
          <w:lang w:val="en-US"/>
        </w:rPr>
        <w:t>2</w:t>
      </w:r>
      <w:r>
        <w:rPr>
          <w:lang w:val="en-US"/>
        </w:rPr>
        <w:t>2</w:t>
      </w:r>
      <w:r w:rsidRPr="00561DD0">
        <w:t>. Đăng ký, lưu giữ và sử dụng thông tin</w:t>
      </w:r>
      <w:bookmarkEnd w:id="21"/>
    </w:p>
    <w:bookmarkEnd w:id="22"/>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lang w:val="vi-VN"/>
        </w:rPr>
      </w:pPr>
      <w:r w:rsidRPr="00561DD0">
        <w:rPr>
          <w:rFonts w:ascii="Times New Roman" w:hAnsi="Times New Roman" w:cs="Times New Roman"/>
          <w:noProof/>
          <w:color w:val="000000"/>
          <w:sz w:val="28"/>
          <w:szCs w:val="28"/>
          <w:lang w:val="vi-VN"/>
        </w:rPr>
        <w:t xml:space="preserve">1. </w:t>
      </w:r>
      <w:r w:rsidRPr="007F6DF1">
        <w:rPr>
          <w:rFonts w:ascii="Times New Roman" w:hAnsi="Times New Roman" w:cs="Times New Roman"/>
          <w:noProof/>
          <w:sz w:val="28"/>
          <w:szCs w:val="28"/>
        </w:rPr>
        <w:t xml:space="preserve">Trong thời gian không quá 15 ngày làm việc kể từ ngày được Bộ trưởng ký Quyết định công nhận kết quả thực hiện nhiệm vụ khoa học và công nghệ, </w:t>
      </w:r>
      <w:r w:rsidRPr="007F6DF1">
        <w:rPr>
          <w:rFonts w:ascii="Times New Roman" w:hAnsi="Times New Roman" w:cs="Times New Roman"/>
          <w:noProof/>
          <w:sz w:val="28"/>
          <w:szCs w:val="28"/>
          <w:lang w:val="vi-VN"/>
        </w:rPr>
        <w:t xml:space="preserve">Tổ chức chủ trì và chủ nhiệm nhiệm vụ </w:t>
      </w:r>
      <w:r w:rsidRPr="007F6DF1">
        <w:rPr>
          <w:rFonts w:ascii="Times New Roman" w:hAnsi="Times New Roman" w:cs="Times New Roman"/>
          <w:noProof/>
          <w:sz w:val="28"/>
          <w:szCs w:val="28"/>
        </w:rPr>
        <w:t>khoa học và công nghệ</w:t>
      </w:r>
      <w:r w:rsidRPr="007F6DF1">
        <w:rPr>
          <w:rFonts w:ascii="Times New Roman" w:hAnsi="Times New Roman" w:cs="Times New Roman"/>
          <w:noProof/>
          <w:sz w:val="28"/>
          <w:szCs w:val="28"/>
          <w:lang w:val="vi-VN"/>
        </w:rPr>
        <w:t xml:space="preserve"> có trách nhiệm </w:t>
      </w:r>
      <w:r w:rsidRPr="007F6DF1">
        <w:rPr>
          <w:rFonts w:ascii="Times New Roman" w:hAnsi="Times New Roman" w:cs="Times New Roman"/>
          <w:sz w:val="28"/>
          <w:szCs w:val="28"/>
          <w:lang w:val="vi-VN"/>
        </w:rPr>
        <w:t>nộp 01 bộ</w:t>
      </w:r>
      <w:r w:rsidRPr="007F6DF1">
        <w:rPr>
          <w:rFonts w:ascii="Times New Roman" w:hAnsi="Times New Roman" w:cs="Times New Roman"/>
          <w:sz w:val="28"/>
          <w:szCs w:val="28"/>
        </w:rPr>
        <w:t xml:space="preserve"> hồ sơ nhiệm vụ khoa học và công nghệ </w:t>
      </w:r>
      <w:r w:rsidRPr="007F6DF1">
        <w:rPr>
          <w:rFonts w:ascii="Times New Roman" w:hAnsi="Times New Roman" w:cs="Times New Roman"/>
          <w:sz w:val="28"/>
          <w:szCs w:val="28"/>
          <w:lang w:val="vi-VN"/>
        </w:rPr>
        <w:t xml:space="preserve">về </w:t>
      </w:r>
      <w:r w:rsidRPr="007F6DF1">
        <w:rPr>
          <w:rFonts w:ascii="Times New Roman" w:hAnsi="Times New Roman" w:cs="Times New Roman"/>
          <w:sz w:val="28"/>
          <w:szCs w:val="28"/>
        </w:rPr>
        <w:t>Vụ Kế hoạch - Tổng hợp,</w:t>
      </w:r>
      <w:r w:rsidRPr="007F6DF1">
        <w:rPr>
          <w:rFonts w:ascii="Times New Roman" w:hAnsi="Times New Roman" w:cs="Times New Roman"/>
          <w:sz w:val="28"/>
          <w:szCs w:val="28"/>
          <w:lang w:val="vi-VN"/>
        </w:rPr>
        <w:t xml:space="preserve"> gồm: báo cáo tổng </w:t>
      </w:r>
      <w:r w:rsidRPr="007F6DF1">
        <w:rPr>
          <w:rFonts w:ascii="Times New Roman" w:hAnsi="Times New Roman" w:cs="Times New Roman"/>
          <w:sz w:val="28"/>
          <w:szCs w:val="28"/>
        </w:rPr>
        <w:t>hợp kết quả nghiên cứu</w:t>
      </w:r>
      <w:r w:rsidRPr="007F6DF1">
        <w:rPr>
          <w:rFonts w:ascii="Times New Roman" w:hAnsi="Times New Roman" w:cs="Times New Roman"/>
          <w:sz w:val="28"/>
          <w:szCs w:val="28"/>
          <w:lang w:val="vi-VN"/>
        </w:rPr>
        <w:t xml:space="preserve">, báo cáo tóm tắt </w:t>
      </w:r>
      <w:r w:rsidR="00920CCA">
        <w:rPr>
          <w:rFonts w:ascii="Times New Roman" w:hAnsi="Times New Roman" w:cs="Times New Roman"/>
          <w:sz w:val="28"/>
          <w:szCs w:val="28"/>
        </w:rPr>
        <w:t>(</w:t>
      </w:r>
      <w:r w:rsidRPr="007F6DF1">
        <w:rPr>
          <w:rFonts w:ascii="Times New Roman" w:hAnsi="Times New Roman" w:cs="Times New Roman"/>
          <w:sz w:val="28"/>
          <w:szCs w:val="20"/>
        </w:rPr>
        <w:t>sử dụng phông chữ tiếng Việt của bộ mã ký tự Unicode theo tiêu chuẩn quốc gia TCVN 6909:2001, cỡ chữ 14</w:t>
      </w:r>
      <w:r w:rsidR="00920CCA">
        <w:rPr>
          <w:rFonts w:ascii="Times New Roman" w:hAnsi="Times New Roman" w:cs="Times New Roman"/>
          <w:sz w:val="28"/>
          <w:szCs w:val="20"/>
        </w:rPr>
        <w:t>)</w:t>
      </w:r>
      <w:r w:rsidRPr="007F6DF1">
        <w:rPr>
          <w:rFonts w:ascii="Times New Roman" w:hAnsi="Times New Roman" w:cs="Times New Roman"/>
          <w:sz w:val="28"/>
          <w:szCs w:val="20"/>
        </w:rPr>
        <w:t xml:space="preserve"> và </w:t>
      </w:r>
      <w:r w:rsidR="000D04A7">
        <w:rPr>
          <w:rFonts w:ascii="Times New Roman" w:hAnsi="Times New Roman" w:cs="Times New Roman"/>
          <w:sz w:val="28"/>
          <w:szCs w:val="20"/>
        </w:rPr>
        <w:t xml:space="preserve">01 </w:t>
      </w:r>
      <w:r w:rsidR="000D04A7" w:rsidRPr="00561DD0">
        <w:rPr>
          <w:rFonts w:ascii="Times New Roman" w:hAnsi="Times New Roman" w:cs="Times New Roman"/>
          <w:sz w:val="28"/>
          <w:szCs w:val="20"/>
        </w:rPr>
        <w:t xml:space="preserve">bản điện tử </w:t>
      </w:r>
      <w:r w:rsidR="000D04A7" w:rsidRPr="007F6DF1">
        <w:rPr>
          <w:rFonts w:ascii="Times New Roman" w:hAnsi="Times New Roman" w:cs="Times New Roman"/>
          <w:sz w:val="28"/>
          <w:szCs w:val="28"/>
          <w:lang w:val="vi-VN"/>
        </w:rPr>
        <w:t>lưu trữ đầy đủ sản phẩm và các báo cáo chuyên đề</w:t>
      </w:r>
      <w:r w:rsidR="000D04A7" w:rsidRPr="00561DD0">
        <w:rPr>
          <w:rFonts w:ascii="Times New Roman" w:hAnsi="Times New Roman" w:cs="Times New Roman"/>
          <w:sz w:val="28"/>
          <w:szCs w:val="20"/>
        </w:rPr>
        <w:t xml:space="preserve"> ghi trên đĩa quang (dạng PDF, không đặt mật khẩu).</w:t>
      </w:r>
      <w:r w:rsidRPr="00561DD0">
        <w:rPr>
          <w:rFonts w:ascii="Times New Roman" w:hAnsi="Times New Roman" w:cs="Times New Roman"/>
          <w:color w:val="000000"/>
          <w:sz w:val="28"/>
          <w:szCs w:val="28"/>
          <w:lang w:val="vi-VN"/>
        </w:rPr>
        <w:t xml:space="preserve"> </w:t>
      </w:r>
    </w:p>
    <w:p w:rsidR="00B92ECC" w:rsidRPr="00561DD0" w:rsidRDefault="00B92ECC" w:rsidP="00B92ECC">
      <w:pPr>
        <w:spacing w:before="120" w:after="0" w:line="240" w:lineRule="auto"/>
        <w:ind w:firstLine="720"/>
        <w:jc w:val="both"/>
        <w:rPr>
          <w:rFonts w:ascii="Times New Roman" w:hAnsi="Times New Roman" w:cs="Times New Roman"/>
          <w:noProof/>
          <w:color w:val="000000"/>
          <w:sz w:val="28"/>
          <w:szCs w:val="28"/>
          <w:lang w:val="vi-VN"/>
        </w:rPr>
      </w:pPr>
      <w:r w:rsidRPr="00561DD0">
        <w:rPr>
          <w:rFonts w:ascii="Times New Roman" w:hAnsi="Times New Roman" w:cs="Times New Roman"/>
          <w:noProof/>
          <w:color w:val="000000"/>
          <w:sz w:val="28"/>
          <w:szCs w:val="28"/>
          <w:lang w:val="vi-VN"/>
        </w:rPr>
        <w:t xml:space="preserve">2. Trong thời gian </w:t>
      </w:r>
      <w:r>
        <w:rPr>
          <w:rFonts w:ascii="Times New Roman" w:hAnsi="Times New Roman" w:cs="Times New Roman"/>
          <w:noProof/>
          <w:color w:val="000000"/>
          <w:sz w:val="28"/>
          <w:szCs w:val="28"/>
        </w:rPr>
        <w:t>15</w:t>
      </w:r>
      <w:r w:rsidRPr="00561DD0">
        <w:rPr>
          <w:rFonts w:ascii="Times New Roman" w:hAnsi="Times New Roman" w:cs="Times New Roman"/>
          <w:noProof/>
          <w:color w:val="000000"/>
          <w:sz w:val="28"/>
          <w:szCs w:val="28"/>
          <w:lang w:val="vi-VN"/>
        </w:rPr>
        <w:t xml:space="preserve"> ngày kể từ khi nhận hồ sơ và báo cáo kết thúc thực hiện nhiệm vụ </w:t>
      </w:r>
      <w:r w:rsidRPr="00561DD0">
        <w:rPr>
          <w:rFonts w:ascii="Times New Roman" w:hAnsi="Times New Roman" w:cs="Times New Roman"/>
          <w:noProof/>
          <w:color w:val="000000"/>
          <w:sz w:val="28"/>
          <w:szCs w:val="28"/>
        </w:rPr>
        <w:t>khoa học và công nghệ</w:t>
      </w:r>
      <w:r w:rsidRPr="00561DD0">
        <w:rPr>
          <w:rFonts w:ascii="Times New Roman" w:hAnsi="Times New Roman" w:cs="Times New Roman"/>
          <w:noProof/>
          <w:color w:val="000000"/>
          <w:sz w:val="28"/>
          <w:szCs w:val="28"/>
          <w:lang w:val="vi-VN"/>
        </w:rPr>
        <w:t xml:space="preserve">, </w:t>
      </w:r>
      <w:r w:rsidRPr="00561DD0">
        <w:rPr>
          <w:rFonts w:ascii="Times New Roman" w:hAnsi="Times New Roman" w:cs="Times New Roman"/>
          <w:noProof/>
          <w:color w:val="000000"/>
          <w:sz w:val="28"/>
          <w:szCs w:val="28"/>
        </w:rPr>
        <w:t xml:space="preserve">Vụ Kế hoạch - Tổng hợp </w:t>
      </w:r>
      <w:r w:rsidRPr="00561DD0">
        <w:rPr>
          <w:rFonts w:ascii="Times New Roman" w:hAnsi="Times New Roman" w:cs="Times New Roman"/>
          <w:noProof/>
          <w:color w:val="000000"/>
          <w:sz w:val="28"/>
          <w:szCs w:val="28"/>
          <w:lang w:val="vi-VN"/>
        </w:rPr>
        <w:t>có trách nhiệm kiểm tra và có thể yêu cầu bổ sung hồ sơ nếu thấy cần thiết.</w:t>
      </w:r>
    </w:p>
    <w:p w:rsidR="00B92ECC" w:rsidRDefault="00B92ECC" w:rsidP="00B92ECC">
      <w:pPr>
        <w:spacing w:before="120" w:after="0" w:line="240" w:lineRule="auto"/>
        <w:ind w:firstLine="720"/>
        <w:jc w:val="both"/>
        <w:rPr>
          <w:rFonts w:ascii="Times New Roman" w:hAnsi="Times New Roman" w:cs="Times New Roman"/>
          <w:b/>
          <w:color w:val="000000"/>
          <w:sz w:val="28"/>
          <w:szCs w:val="28"/>
        </w:rPr>
      </w:pPr>
      <w:r w:rsidRPr="00561DD0">
        <w:rPr>
          <w:rFonts w:ascii="Times New Roman" w:hAnsi="Times New Roman" w:cs="Times New Roman"/>
          <w:noProof/>
          <w:color w:val="000000"/>
          <w:sz w:val="28"/>
          <w:szCs w:val="28"/>
          <w:lang w:val="vi-VN"/>
        </w:rPr>
        <w:t xml:space="preserve">3. </w:t>
      </w:r>
      <w:r w:rsidRPr="0071700A">
        <w:rPr>
          <w:rFonts w:ascii="Times New Roman" w:hAnsi="Times New Roman"/>
          <w:sz w:val="28"/>
          <w:szCs w:val="24"/>
          <w:lang w:val="vi-VN"/>
        </w:rPr>
        <w:t>Tổ chức chủ trì thực hiện việc đăng ký và lưu giữ kết quả nhiệm vụ</w:t>
      </w:r>
      <w:r>
        <w:rPr>
          <w:rFonts w:ascii="Times New Roman" w:hAnsi="Times New Roman"/>
          <w:sz w:val="28"/>
          <w:szCs w:val="24"/>
        </w:rPr>
        <w:t xml:space="preserve"> </w:t>
      </w:r>
      <w:r w:rsidRPr="00561DD0">
        <w:rPr>
          <w:rFonts w:ascii="Times New Roman" w:hAnsi="Times New Roman" w:cs="Times New Roman"/>
          <w:noProof/>
          <w:color w:val="000000"/>
          <w:sz w:val="28"/>
          <w:szCs w:val="28"/>
          <w:lang w:val="vi-VN"/>
        </w:rPr>
        <w:t>tại Cục Thông tin Khoa học và Công nghệ Quốc gia</w:t>
      </w:r>
      <w:r w:rsidRPr="0071700A">
        <w:rPr>
          <w:rFonts w:ascii="Times New Roman" w:hAnsi="Times New Roman"/>
          <w:sz w:val="28"/>
          <w:szCs w:val="24"/>
          <w:lang w:val="vi-VN"/>
        </w:rPr>
        <w:t xml:space="preserve"> theo </w:t>
      </w:r>
      <w:r w:rsidRPr="0071700A">
        <w:rPr>
          <w:rFonts w:ascii="Times New Roman" w:hAnsi="Times New Roman"/>
          <w:spacing w:val="-8"/>
          <w:sz w:val="28"/>
          <w:szCs w:val="24"/>
          <w:lang w:val="vi-VN"/>
        </w:rPr>
        <w:t>quy định tại Nghị định số 11/2014/NĐ-CP ngày 18 tháng 02 năm 2014 của Chính phủ</w:t>
      </w:r>
      <w:r w:rsidRPr="0071700A">
        <w:rPr>
          <w:rFonts w:ascii="Times New Roman" w:hAnsi="Times New Roman"/>
          <w:spacing w:val="-4"/>
          <w:sz w:val="28"/>
          <w:szCs w:val="24"/>
          <w:lang w:val="vi-VN"/>
        </w:rPr>
        <w:t xml:space="preserve"> </w:t>
      </w:r>
      <w:r w:rsidRPr="0071700A">
        <w:rPr>
          <w:rFonts w:ascii="Times New Roman" w:hAnsi="Times New Roman"/>
          <w:spacing w:val="2"/>
          <w:sz w:val="28"/>
          <w:szCs w:val="24"/>
          <w:lang w:val="vi-VN"/>
        </w:rPr>
        <w:t xml:space="preserve">quy định về hoạt động thông tin khoa học và công nghệ </w:t>
      </w:r>
      <w:r w:rsidRPr="00561DD0">
        <w:rPr>
          <w:rFonts w:ascii="Times New Roman" w:hAnsi="Times New Roman" w:cs="Times New Roman"/>
          <w:noProof/>
          <w:color w:val="000000"/>
          <w:sz w:val="28"/>
          <w:szCs w:val="28"/>
        </w:rPr>
        <w:t>theo quy định hiện hành</w:t>
      </w:r>
      <w:r w:rsidRPr="00561DD0">
        <w:rPr>
          <w:rFonts w:ascii="Times New Roman" w:hAnsi="Times New Roman" w:cs="Times New Roman"/>
          <w:noProof/>
          <w:color w:val="000000"/>
          <w:sz w:val="28"/>
          <w:szCs w:val="28"/>
          <w:lang w:val="vi-VN"/>
        </w:rPr>
        <w:t>.</w:t>
      </w:r>
      <w:r w:rsidRPr="00561DD0">
        <w:rPr>
          <w:rFonts w:ascii="Times New Roman" w:hAnsi="Times New Roman" w:cs="Times New Roman"/>
          <w:color w:val="000000"/>
          <w:sz w:val="28"/>
          <w:szCs w:val="28"/>
          <w:lang w:val="vi-VN"/>
        </w:rPr>
        <w:tab/>
      </w:r>
      <w:r w:rsidRPr="00561DD0">
        <w:rPr>
          <w:rFonts w:ascii="Times New Roman" w:hAnsi="Times New Roman" w:cs="Times New Roman"/>
          <w:b/>
          <w:color w:val="000000"/>
          <w:sz w:val="28"/>
          <w:szCs w:val="28"/>
          <w:lang w:val="vi-VN"/>
        </w:rPr>
        <w:tab/>
      </w:r>
      <w:r w:rsidRPr="00561DD0">
        <w:rPr>
          <w:rFonts w:ascii="Times New Roman" w:hAnsi="Times New Roman" w:cs="Times New Roman"/>
          <w:b/>
          <w:color w:val="000000"/>
          <w:sz w:val="28"/>
          <w:szCs w:val="28"/>
          <w:lang w:val="vi-VN"/>
        </w:rPr>
        <w:tab/>
      </w:r>
      <w:r w:rsidRPr="00561DD0">
        <w:rPr>
          <w:rFonts w:ascii="Times New Roman" w:hAnsi="Times New Roman" w:cs="Times New Roman"/>
          <w:b/>
          <w:color w:val="000000"/>
          <w:sz w:val="28"/>
          <w:szCs w:val="28"/>
          <w:lang w:val="vi-VN"/>
        </w:rPr>
        <w:tab/>
      </w:r>
    </w:p>
    <w:p w:rsidR="00B92ECC" w:rsidRPr="00561DD0" w:rsidRDefault="00B92ECC" w:rsidP="00B92ECC">
      <w:pPr>
        <w:spacing w:before="120" w:after="0" w:line="240" w:lineRule="auto"/>
        <w:jc w:val="center"/>
        <w:rPr>
          <w:rFonts w:ascii="Times New Roman" w:hAnsi="Times New Roman" w:cs="Times New Roman"/>
          <w:b/>
          <w:bCs/>
          <w:color w:val="000000"/>
          <w:sz w:val="28"/>
          <w:szCs w:val="28"/>
        </w:rPr>
      </w:pPr>
      <w:r w:rsidRPr="00561DD0">
        <w:rPr>
          <w:rFonts w:ascii="Times New Roman" w:hAnsi="Times New Roman" w:cs="Times New Roman"/>
          <w:b/>
          <w:bCs/>
          <w:color w:val="000000"/>
          <w:sz w:val="28"/>
          <w:szCs w:val="28"/>
          <w:lang w:val="vi-VN"/>
        </w:rPr>
        <w:t xml:space="preserve">Chương </w:t>
      </w:r>
      <w:r w:rsidRPr="00561DD0">
        <w:rPr>
          <w:rFonts w:ascii="Times New Roman" w:hAnsi="Times New Roman" w:cs="Times New Roman"/>
          <w:b/>
          <w:bCs/>
          <w:color w:val="000000"/>
          <w:sz w:val="28"/>
          <w:szCs w:val="28"/>
        </w:rPr>
        <w:t>V</w:t>
      </w:r>
    </w:p>
    <w:p w:rsidR="00B92ECC" w:rsidRPr="00561DD0" w:rsidRDefault="00B92ECC" w:rsidP="00640A8F">
      <w:pPr>
        <w:pStyle w:val="NormalWeb"/>
        <w:spacing w:before="0" w:beforeAutospacing="0" w:after="0" w:afterAutospacing="0"/>
        <w:jc w:val="center"/>
        <w:rPr>
          <w:b/>
          <w:bCs/>
          <w:color w:val="000000"/>
          <w:sz w:val="28"/>
          <w:szCs w:val="28"/>
        </w:rPr>
      </w:pPr>
      <w:r w:rsidRPr="00561DD0">
        <w:rPr>
          <w:b/>
          <w:bCs/>
          <w:color w:val="000000"/>
          <w:sz w:val="28"/>
          <w:szCs w:val="28"/>
          <w:lang w:val="vi-VN"/>
        </w:rPr>
        <w:t>TỔ CHỨC THỰC HIỆN</w:t>
      </w:r>
    </w:p>
    <w:p w:rsidR="00B92ECC" w:rsidRPr="00640A8F" w:rsidRDefault="00B92ECC" w:rsidP="00640A8F">
      <w:pPr>
        <w:pStyle w:val="Heading2"/>
        <w:spacing w:after="0"/>
        <w:rPr>
          <w:sz w:val="16"/>
          <w:lang w:val="en-US"/>
        </w:rPr>
      </w:pPr>
      <w:bookmarkStart w:id="23" w:name="_Toc293939996"/>
    </w:p>
    <w:p w:rsidR="00B92ECC" w:rsidRDefault="00B92ECC" w:rsidP="00B92ECC">
      <w:pPr>
        <w:pStyle w:val="Heading2"/>
        <w:spacing w:before="120" w:after="0"/>
        <w:rPr>
          <w:lang w:val="en-US"/>
        </w:rPr>
      </w:pPr>
      <w:r w:rsidRPr="00561DD0">
        <w:t xml:space="preserve">Điều </w:t>
      </w:r>
      <w:r w:rsidRPr="00561DD0">
        <w:rPr>
          <w:lang w:val="en-US"/>
        </w:rPr>
        <w:t>2</w:t>
      </w:r>
      <w:r>
        <w:rPr>
          <w:lang w:val="en-US"/>
        </w:rPr>
        <w:t>3</w:t>
      </w:r>
      <w:r w:rsidRPr="00561DD0">
        <w:rPr>
          <w:lang w:val="en-US"/>
        </w:rPr>
        <w:t>.</w:t>
      </w:r>
      <w:r w:rsidRPr="00561DD0">
        <w:t xml:space="preserve"> Tổ chức thực hiện</w:t>
      </w:r>
      <w:bookmarkEnd w:id="23"/>
    </w:p>
    <w:p w:rsidR="00B92ECC" w:rsidRPr="00561DD0" w:rsidRDefault="00B92ECC" w:rsidP="00B92ECC">
      <w:pPr>
        <w:spacing w:before="120" w:after="0" w:line="240" w:lineRule="auto"/>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rPr>
        <w:t>1</w:t>
      </w:r>
      <w:r w:rsidRPr="00561DD0">
        <w:rPr>
          <w:rFonts w:ascii="Times New Roman" w:hAnsi="Times New Roman" w:cs="Times New Roman"/>
          <w:noProof/>
          <w:sz w:val="28"/>
          <w:szCs w:val="28"/>
          <w:lang w:val="vi-VN"/>
        </w:rPr>
        <w:t xml:space="preserve">. Vụ Kế hoạch-Tổng hợp </w:t>
      </w:r>
      <w:r w:rsidRPr="00561DD0">
        <w:rPr>
          <w:rFonts w:ascii="Times New Roman" w:hAnsi="Times New Roman" w:cs="Times New Roman"/>
          <w:color w:val="000000"/>
          <w:sz w:val="28"/>
          <w:szCs w:val="28"/>
          <w:lang w:val="vi-VN"/>
        </w:rPr>
        <w:t xml:space="preserve">là </w:t>
      </w:r>
      <w:r w:rsidRPr="00561DD0">
        <w:rPr>
          <w:rFonts w:ascii="Times New Roman" w:hAnsi="Times New Roman" w:cs="Times New Roman"/>
          <w:noProof/>
          <w:sz w:val="28"/>
          <w:szCs w:val="28"/>
          <w:lang w:val="vi-VN"/>
        </w:rPr>
        <w:t xml:space="preserve">đơn vị quản lý nhiệm vụ </w:t>
      </w:r>
      <w:r w:rsidRPr="00561DD0">
        <w:rPr>
          <w:rFonts w:ascii="Times New Roman" w:hAnsi="Times New Roman" w:cs="Times New Roman"/>
          <w:noProof/>
          <w:color w:val="000000"/>
          <w:sz w:val="28"/>
          <w:szCs w:val="28"/>
        </w:rPr>
        <w:t>khoa học và công nghệ</w:t>
      </w:r>
      <w:r w:rsidRPr="00561DD0">
        <w:rPr>
          <w:rFonts w:ascii="Times New Roman" w:hAnsi="Times New Roman" w:cs="Times New Roman"/>
          <w:noProof/>
          <w:sz w:val="28"/>
          <w:szCs w:val="28"/>
          <w:lang w:val="vi-VN"/>
        </w:rPr>
        <w:t xml:space="preserve"> cấp Bộ của Bộ Khoa học và Công nghệ</w:t>
      </w:r>
      <w:r w:rsidRPr="00561DD0">
        <w:rPr>
          <w:rFonts w:ascii="Times New Roman" w:hAnsi="Times New Roman" w:cs="Times New Roman"/>
          <w:noProof/>
          <w:sz w:val="28"/>
          <w:szCs w:val="28"/>
        </w:rPr>
        <w:t xml:space="preserve">, </w:t>
      </w:r>
      <w:r w:rsidRPr="00561DD0">
        <w:rPr>
          <w:rFonts w:ascii="Times New Roman" w:hAnsi="Times New Roman" w:cs="Times New Roman"/>
          <w:sz w:val="28"/>
          <w:szCs w:val="28"/>
          <w:lang w:val="vi-VN"/>
        </w:rPr>
        <w:t xml:space="preserve">chịu trách nhiệm tổ chức triển khai thực hiện </w:t>
      </w:r>
      <w:r>
        <w:rPr>
          <w:rFonts w:ascii="Times New Roman" w:hAnsi="Times New Roman" w:cs="Times New Roman"/>
          <w:sz w:val="28"/>
          <w:szCs w:val="28"/>
        </w:rPr>
        <w:t xml:space="preserve">Quy chế </w:t>
      </w:r>
      <w:r w:rsidRPr="00561DD0">
        <w:rPr>
          <w:rFonts w:ascii="Times New Roman" w:hAnsi="Times New Roman" w:cs="Times New Roman"/>
          <w:sz w:val="28"/>
          <w:szCs w:val="28"/>
          <w:lang w:val="vi-VN"/>
        </w:rPr>
        <w:t>này</w:t>
      </w:r>
      <w:r w:rsidRPr="00561DD0">
        <w:rPr>
          <w:rFonts w:ascii="Times New Roman" w:hAnsi="Times New Roman" w:cs="Times New Roman"/>
          <w:noProof/>
          <w:sz w:val="28"/>
          <w:szCs w:val="28"/>
          <w:lang w:val="vi-VN"/>
        </w:rPr>
        <w:t>.</w:t>
      </w:r>
    </w:p>
    <w:p w:rsidR="00B92ECC" w:rsidRDefault="00B92ECC" w:rsidP="00B92ECC">
      <w:pPr>
        <w:spacing w:before="120" w:after="0" w:line="240"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2</w:t>
      </w:r>
      <w:r w:rsidRPr="00561DD0">
        <w:rPr>
          <w:rFonts w:ascii="Times New Roman" w:hAnsi="Times New Roman" w:cs="Times New Roman"/>
          <w:noProof/>
          <w:sz w:val="28"/>
          <w:szCs w:val="28"/>
          <w:lang w:val="vi-VN"/>
        </w:rPr>
        <w:t xml:space="preserve">. Các đơn vị trực thuộc Bộ vận dụng </w:t>
      </w:r>
      <w:r>
        <w:rPr>
          <w:rFonts w:ascii="Times New Roman" w:hAnsi="Times New Roman" w:cs="Times New Roman"/>
          <w:noProof/>
          <w:sz w:val="28"/>
          <w:szCs w:val="28"/>
        </w:rPr>
        <w:t xml:space="preserve">Quy chế </w:t>
      </w:r>
      <w:r w:rsidRPr="00561DD0">
        <w:rPr>
          <w:rFonts w:ascii="Times New Roman" w:hAnsi="Times New Roman" w:cs="Times New Roman"/>
          <w:noProof/>
          <w:sz w:val="28"/>
          <w:szCs w:val="28"/>
          <w:lang w:val="vi-VN"/>
        </w:rPr>
        <w:t>này để xây dựng và ban hành quy định quản lý các nhiệm vụ khoa học và công nghệ cấp cơ sở sử dụng ngân sách nhà nước thuộc phạm vi quản lý của đơn vị.</w:t>
      </w:r>
    </w:p>
    <w:p w:rsidR="00B92ECC" w:rsidRDefault="00B92ECC" w:rsidP="00B92ECC">
      <w:pPr>
        <w:pStyle w:val="NormalWeb"/>
        <w:spacing w:before="120" w:beforeAutospacing="0" w:after="0" w:afterAutospacing="0"/>
        <w:ind w:firstLine="720"/>
        <w:jc w:val="both"/>
        <w:rPr>
          <w:color w:val="000000"/>
          <w:sz w:val="28"/>
          <w:szCs w:val="28"/>
        </w:rPr>
      </w:pPr>
      <w:r>
        <w:rPr>
          <w:color w:val="000000"/>
          <w:sz w:val="28"/>
          <w:szCs w:val="28"/>
        </w:rPr>
        <w:t>3</w:t>
      </w:r>
      <w:r w:rsidRPr="00561DD0">
        <w:rPr>
          <w:color w:val="000000"/>
          <w:sz w:val="28"/>
          <w:szCs w:val="28"/>
          <w:lang w:val="vi-VN"/>
        </w:rPr>
        <w:t>. Trong quá trình thực hiện</w:t>
      </w:r>
      <w:r>
        <w:rPr>
          <w:color w:val="000000"/>
          <w:sz w:val="28"/>
          <w:szCs w:val="28"/>
          <w:lang w:val="vi-VN"/>
        </w:rPr>
        <w:t>, nếu có vướng mắc, các cơ quan</w:t>
      </w:r>
      <w:r w:rsidRPr="00561DD0">
        <w:rPr>
          <w:color w:val="000000"/>
          <w:sz w:val="28"/>
          <w:szCs w:val="28"/>
          <w:lang w:val="vi-VN"/>
        </w:rPr>
        <w:t>, tổ chức và cá nhân có liên quan kịp thời phản ánh bằng văn bản về Bộ Khoa học và Công nghệ</w:t>
      </w:r>
      <w:r>
        <w:rPr>
          <w:color w:val="000000"/>
          <w:sz w:val="28"/>
          <w:szCs w:val="28"/>
        </w:rPr>
        <w:t xml:space="preserve"> (qua Vụ Kế hoạch - Tổng hợp)</w:t>
      </w:r>
      <w:r w:rsidRPr="00561DD0">
        <w:rPr>
          <w:color w:val="000000"/>
          <w:sz w:val="28"/>
          <w:szCs w:val="28"/>
          <w:lang w:val="vi-VN"/>
        </w:rPr>
        <w:t>./.</w:t>
      </w:r>
    </w:p>
    <w:bookmarkEnd w:id="13"/>
    <w:bookmarkEnd w:id="14"/>
    <w:p w:rsidR="00B92ECC" w:rsidRDefault="00B92ECC" w:rsidP="00B92ECC">
      <w:pPr>
        <w:pStyle w:val="NormalWeb"/>
        <w:spacing w:before="120" w:beforeAutospacing="0" w:after="0" w:afterAutospacing="0"/>
        <w:ind w:firstLine="720"/>
        <w:jc w:val="both"/>
        <w:rPr>
          <w:b/>
          <w:color w:val="000000"/>
          <w:sz w:val="26"/>
          <w:szCs w:val="28"/>
        </w:rPr>
      </w:pPr>
      <w:r>
        <w:rPr>
          <w:b/>
          <w:color w:val="000000"/>
          <w:sz w:val="26"/>
          <w:szCs w:val="28"/>
        </w:rPr>
        <w:tab/>
      </w:r>
      <w:r>
        <w:rPr>
          <w:b/>
          <w:color w:val="000000"/>
          <w:sz w:val="26"/>
          <w:szCs w:val="28"/>
        </w:rPr>
        <w:tab/>
      </w:r>
      <w:r>
        <w:rPr>
          <w:b/>
          <w:color w:val="000000"/>
          <w:sz w:val="26"/>
          <w:szCs w:val="28"/>
        </w:rPr>
        <w:tab/>
      </w:r>
      <w:r>
        <w:rPr>
          <w:b/>
          <w:color w:val="000000"/>
          <w:sz w:val="26"/>
          <w:szCs w:val="28"/>
        </w:rPr>
        <w:tab/>
      </w:r>
      <w:r>
        <w:rPr>
          <w:b/>
          <w:color w:val="000000"/>
          <w:sz w:val="26"/>
          <w:szCs w:val="28"/>
        </w:rPr>
        <w:tab/>
      </w:r>
      <w:r>
        <w:rPr>
          <w:b/>
          <w:color w:val="000000"/>
          <w:sz w:val="26"/>
          <w:szCs w:val="28"/>
        </w:rPr>
        <w:tab/>
      </w:r>
      <w:r>
        <w:rPr>
          <w:b/>
          <w:color w:val="000000"/>
          <w:sz w:val="26"/>
          <w:szCs w:val="28"/>
        </w:rPr>
        <w:tab/>
      </w:r>
      <w:r w:rsidRPr="006A1209">
        <w:rPr>
          <w:b/>
          <w:color w:val="000000"/>
          <w:sz w:val="26"/>
          <w:szCs w:val="28"/>
        </w:rPr>
        <w:t>BỘ TRƯỞNG</w:t>
      </w:r>
    </w:p>
    <w:p w:rsidR="00B92ECC" w:rsidRDefault="00B92ECC" w:rsidP="00B92ECC">
      <w:pPr>
        <w:pStyle w:val="NormalWeb"/>
        <w:spacing w:before="120" w:beforeAutospacing="0" w:after="0" w:afterAutospacing="0"/>
        <w:ind w:firstLine="720"/>
        <w:jc w:val="both"/>
        <w:rPr>
          <w:b/>
          <w:color w:val="000000"/>
          <w:sz w:val="26"/>
          <w:szCs w:val="28"/>
        </w:rPr>
      </w:pPr>
    </w:p>
    <w:p w:rsidR="00640A8F" w:rsidRDefault="00640A8F" w:rsidP="00B92ECC">
      <w:pPr>
        <w:pStyle w:val="NormalWeb"/>
        <w:spacing w:before="120" w:beforeAutospacing="0" w:after="0" w:afterAutospacing="0"/>
        <w:ind w:firstLine="720"/>
        <w:jc w:val="both"/>
        <w:rPr>
          <w:b/>
          <w:color w:val="000000"/>
          <w:sz w:val="26"/>
          <w:szCs w:val="28"/>
        </w:rPr>
      </w:pPr>
    </w:p>
    <w:p w:rsidR="00640A8F" w:rsidRDefault="00640A8F" w:rsidP="00B92ECC">
      <w:pPr>
        <w:pStyle w:val="NormalWeb"/>
        <w:spacing w:before="120" w:beforeAutospacing="0" w:after="0" w:afterAutospacing="0"/>
        <w:ind w:firstLine="720"/>
        <w:jc w:val="both"/>
        <w:rPr>
          <w:b/>
          <w:color w:val="000000"/>
          <w:sz w:val="26"/>
          <w:szCs w:val="28"/>
        </w:rPr>
      </w:pPr>
    </w:p>
    <w:p w:rsidR="00AD1C28" w:rsidRPr="00F5687C" w:rsidRDefault="00B92ECC" w:rsidP="00F5687C">
      <w:pPr>
        <w:pStyle w:val="NormalWeb"/>
        <w:spacing w:before="120" w:beforeAutospacing="0" w:after="0" w:afterAutospacing="0"/>
        <w:ind w:firstLine="720"/>
        <w:jc w:val="both"/>
        <w:rPr>
          <w:b/>
          <w:color w:val="000000"/>
          <w:sz w:val="26"/>
          <w:szCs w:val="28"/>
        </w:rPr>
      </w:pPr>
      <w:r>
        <w:rPr>
          <w:b/>
          <w:color w:val="000000"/>
          <w:sz w:val="26"/>
          <w:szCs w:val="28"/>
        </w:rPr>
        <w:tab/>
      </w:r>
      <w:r>
        <w:rPr>
          <w:b/>
          <w:color w:val="000000"/>
          <w:sz w:val="26"/>
          <w:szCs w:val="28"/>
        </w:rPr>
        <w:tab/>
      </w:r>
      <w:r>
        <w:rPr>
          <w:b/>
          <w:color w:val="000000"/>
          <w:sz w:val="26"/>
          <w:szCs w:val="28"/>
        </w:rPr>
        <w:tab/>
      </w:r>
      <w:r>
        <w:rPr>
          <w:b/>
          <w:color w:val="000000"/>
          <w:sz w:val="26"/>
          <w:szCs w:val="28"/>
        </w:rPr>
        <w:tab/>
      </w:r>
      <w:r>
        <w:rPr>
          <w:b/>
          <w:color w:val="000000"/>
          <w:sz w:val="26"/>
          <w:szCs w:val="28"/>
        </w:rPr>
        <w:tab/>
      </w:r>
      <w:r>
        <w:rPr>
          <w:b/>
          <w:color w:val="000000"/>
          <w:sz w:val="26"/>
          <w:szCs w:val="28"/>
        </w:rPr>
        <w:tab/>
      </w:r>
      <w:r>
        <w:rPr>
          <w:b/>
          <w:color w:val="000000"/>
          <w:sz w:val="26"/>
          <w:szCs w:val="28"/>
        </w:rPr>
        <w:tab/>
      </w:r>
      <w:r w:rsidRPr="00DC1A08">
        <w:rPr>
          <w:b/>
          <w:color w:val="000000"/>
          <w:sz w:val="28"/>
          <w:szCs w:val="28"/>
        </w:rPr>
        <w:t>Nguyễn Quân</w:t>
      </w:r>
    </w:p>
    <w:sectPr w:rsidR="00AD1C28" w:rsidRPr="00F5687C" w:rsidSect="00B0681F">
      <w:pgSz w:w="11906" w:h="16838" w:code="9"/>
      <w:pgMar w:top="1134" w:right="1134" w:bottom="1134" w:left="1701" w:header="340" w:footer="57"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547" w:rsidRDefault="001F3547" w:rsidP="00F7267F">
      <w:pPr>
        <w:spacing w:after="0" w:line="240" w:lineRule="auto"/>
      </w:pPr>
      <w:r>
        <w:separator/>
      </w:r>
    </w:p>
  </w:endnote>
  <w:endnote w:type="continuationSeparator" w:id="1">
    <w:p w:rsidR="001F3547" w:rsidRDefault="001F3547" w:rsidP="00F726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9903"/>
      <w:docPartObj>
        <w:docPartGallery w:val="Page Numbers (Bottom of Page)"/>
        <w:docPartUnique/>
      </w:docPartObj>
    </w:sdtPr>
    <w:sdtContent>
      <w:p w:rsidR="009E60C0" w:rsidRDefault="00E811D8">
        <w:pPr>
          <w:pStyle w:val="Footer"/>
          <w:jc w:val="right"/>
        </w:pPr>
        <w:fldSimple w:instr=" PAGE   \* MERGEFORMAT ">
          <w:r w:rsidR="00F5687C">
            <w:rPr>
              <w:noProof/>
            </w:rPr>
            <w:t>21</w:t>
          </w:r>
        </w:fldSimple>
      </w:p>
    </w:sdtContent>
  </w:sdt>
  <w:p w:rsidR="00B9114B" w:rsidRDefault="00B911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547" w:rsidRDefault="001F3547" w:rsidP="00F7267F">
      <w:pPr>
        <w:spacing w:after="0" w:line="240" w:lineRule="auto"/>
      </w:pPr>
      <w:r>
        <w:separator/>
      </w:r>
    </w:p>
  </w:footnote>
  <w:footnote w:type="continuationSeparator" w:id="1">
    <w:p w:rsidR="001F3547" w:rsidRDefault="001F3547" w:rsidP="00F726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22C2"/>
    <w:multiLevelType w:val="hybridMultilevel"/>
    <w:tmpl w:val="D7B0103A"/>
    <w:lvl w:ilvl="0" w:tplc="786C6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F30D9"/>
    <w:multiLevelType w:val="hybridMultilevel"/>
    <w:tmpl w:val="A36AC4B4"/>
    <w:lvl w:ilvl="0" w:tplc="907A43D4">
      <w:start w:val="1"/>
      <w:numFmt w:val="decimal"/>
      <w:lvlText w:val="%1."/>
      <w:lvlJc w:val="left"/>
      <w:pPr>
        <w:ind w:left="1710" w:hanging="99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055FB2"/>
    <w:multiLevelType w:val="hybridMultilevel"/>
    <w:tmpl w:val="D14E2F88"/>
    <w:lvl w:ilvl="0" w:tplc="CF268AD6">
      <w:start w:val="1"/>
      <w:numFmt w:val="decimal"/>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0303DB"/>
    <w:multiLevelType w:val="hybridMultilevel"/>
    <w:tmpl w:val="3420259E"/>
    <w:lvl w:ilvl="0" w:tplc="6392497A">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2A609B"/>
    <w:multiLevelType w:val="hybridMultilevel"/>
    <w:tmpl w:val="F5F2CF42"/>
    <w:lvl w:ilvl="0" w:tplc="CF1CDB48">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4B2D0D"/>
    <w:multiLevelType w:val="hybridMultilevel"/>
    <w:tmpl w:val="6F7C5434"/>
    <w:lvl w:ilvl="0" w:tplc="714008A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D37305"/>
    <w:multiLevelType w:val="hybridMultilevel"/>
    <w:tmpl w:val="59AEC486"/>
    <w:lvl w:ilvl="0" w:tplc="D1BA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352241"/>
    <w:multiLevelType w:val="hybridMultilevel"/>
    <w:tmpl w:val="CEA427A2"/>
    <w:lvl w:ilvl="0" w:tplc="E2AEB1A6">
      <w:start w:val="1"/>
      <w:numFmt w:val="lowerLetter"/>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AF5DC0"/>
    <w:multiLevelType w:val="hybridMultilevel"/>
    <w:tmpl w:val="0216447E"/>
    <w:lvl w:ilvl="0" w:tplc="1B644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C82A94"/>
    <w:multiLevelType w:val="hybridMultilevel"/>
    <w:tmpl w:val="F5E0416A"/>
    <w:lvl w:ilvl="0" w:tplc="1430DB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0BB2D02"/>
    <w:multiLevelType w:val="hybridMultilevel"/>
    <w:tmpl w:val="F69421C2"/>
    <w:lvl w:ilvl="0" w:tplc="837EE474">
      <w:start w:val="1"/>
      <w:numFmt w:val="decimal"/>
      <w:lvlText w:val="%1."/>
      <w:lvlJc w:val="left"/>
      <w:pPr>
        <w:ind w:left="1710" w:hanging="99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EB462C"/>
    <w:multiLevelType w:val="hybridMultilevel"/>
    <w:tmpl w:val="D2E2D0CC"/>
    <w:lvl w:ilvl="0" w:tplc="3530F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920572"/>
    <w:multiLevelType w:val="hybridMultilevel"/>
    <w:tmpl w:val="A6F48C4C"/>
    <w:lvl w:ilvl="0" w:tplc="B25E7060">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3EF76D1"/>
    <w:multiLevelType w:val="hybridMultilevel"/>
    <w:tmpl w:val="922C4ABC"/>
    <w:lvl w:ilvl="0" w:tplc="D14E14F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A85B71"/>
    <w:multiLevelType w:val="hybridMultilevel"/>
    <w:tmpl w:val="35F68800"/>
    <w:lvl w:ilvl="0" w:tplc="0D862F38">
      <w:start w:val="1"/>
      <w:numFmt w:val="lowerLetter"/>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74F5232"/>
    <w:multiLevelType w:val="hybridMultilevel"/>
    <w:tmpl w:val="2F3454DA"/>
    <w:lvl w:ilvl="0" w:tplc="D9A06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383B93"/>
    <w:multiLevelType w:val="hybridMultilevel"/>
    <w:tmpl w:val="A1305F42"/>
    <w:lvl w:ilvl="0" w:tplc="FC1679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15"/>
  </w:num>
  <w:num w:numId="4">
    <w:abstractNumId w:val="4"/>
  </w:num>
  <w:num w:numId="5">
    <w:abstractNumId w:val="5"/>
  </w:num>
  <w:num w:numId="6">
    <w:abstractNumId w:val="3"/>
  </w:num>
  <w:num w:numId="7">
    <w:abstractNumId w:val="2"/>
  </w:num>
  <w:num w:numId="8">
    <w:abstractNumId w:val="8"/>
  </w:num>
  <w:num w:numId="9">
    <w:abstractNumId w:val="0"/>
  </w:num>
  <w:num w:numId="10">
    <w:abstractNumId w:val="10"/>
  </w:num>
  <w:num w:numId="11">
    <w:abstractNumId w:val="11"/>
  </w:num>
  <w:num w:numId="12">
    <w:abstractNumId w:val="12"/>
  </w:num>
  <w:num w:numId="13">
    <w:abstractNumId w:val="7"/>
  </w:num>
  <w:num w:numId="14">
    <w:abstractNumId w:val="13"/>
  </w:num>
  <w:num w:numId="15">
    <w:abstractNumId w:val="14"/>
  </w:num>
  <w:num w:numId="16">
    <w:abstractNumId w:val="1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8674"/>
  </w:hdrShapeDefaults>
  <w:footnotePr>
    <w:footnote w:id="0"/>
    <w:footnote w:id="1"/>
  </w:footnotePr>
  <w:endnotePr>
    <w:endnote w:id="0"/>
    <w:endnote w:id="1"/>
  </w:endnotePr>
  <w:compat/>
  <w:rsids>
    <w:rsidRoot w:val="00B92ECC"/>
    <w:rsid w:val="00033471"/>
    <w:rsid w:val="00082EDA"/>
    <w:rsid w:val="00092A72"/>
    <w:rsid w:val="000A01CC"/>
    <w:rsid w:val="000D04A7"/>
    <w:rsid w:val="000D57ED"/>
    <w:rsid w:val="000F07CC"/>
    <w:rsid w:val="000F4BD1"/>
    <w:rsid w:val="00102768"/>
    <w:rsid w:val="00116A16"/>
    <w:rsid w:val="0011743D"/>
    <w:rsid w:val="00161CC1"/>
    <w:rsid w:val="001629F5"/>
    <w:rsid w:val="00164BE1"/>
    <w:rsid w:val="00195148"/>
    <w:rsid w:val="001B4745"/>
    <w:rsid w:val="001B4D83"/>
    <w:rsid w:val="001C4444"/>
    <w:rsid w:val="001C53BA"/>
    <w:rsid w:val="001D3016"/>
    <w:rsid w:val="001F3547"/>
    <w:rsid w:val="001F7723"/>
    <w:rsid w:val="002218ED"/>
    <w:rsid w:val="00254357"/>
    <w:rsid w:val="00272F77"/>
    <w:rsid w:val="002A34E5"/>
    <w:rsid w:val="002A3ACF"/>
    <w:rsid w:val="002E5034"/>
    <w:rsid w:val="00337978"/>
    <w:rsid w:val="00343006"/>
    <w:rsid w:val="00354A5F"/>
    <w:rsid w:val="0035586A"/>
    <w:rsid w:val="003A26D2"/>
    <w:rsid w:val="003D7273"/>
    <w:rsid w:val="0040596C"/>
    <w:rsid w:val="004233C4"/>
    <w:rsid w:val="004236DA"/>
    <w:rsid w:val="004264F6"/>
    <w:rsid w:val="00432579"/>
    <w:rsid w:val="00437148"/>
    <w:rsid w:val="00451DC5"/>
    <w:rsid w:val="00466762"/>
    <w:rsid w:val="00467937"/>
    <w:rsid w:val="0048135E"/>
    <w:rsid w:val="00484DF8"/>
    <w:rsid w:val="004851A9"/>
    <w:rsid w:val="00485404"/>
    <w:rsid w:val="004C3097"/>
    <w:rsid w:val="00502786"/>
    <w:rsid w:val="00554FE7"/>
    <w:rsid w:val="00562D5F"/>
    <w:rsid w:val="00576778"/>
    <w:rsid w:val="00583470"/>
    <w:rsid w:val="005D6918"/>
    <w:rsid w:val="00605426"/>
    <w:rsid w:val="00627349"/>
    <w:rsid w:val="00640A8F"/>
    <w:rsid w:val="006705BC"/>
    <w:rsid w:val="00676DE8"/>
    <w:rsid w:val="006A0046"/>
    <w:rsid w:val="006A63B7"/>
    <w:rsid w:val="006D642D"/>
    <w:rsid w:val="006F5076"/>
    <w:rsid w:val="006F5527"/>
    <w:rsid w:val="00721ED0"/>
    <w:rsid w:val="007949E5"/>
    <w:rsid w:val="007B2EFE"/>
    <w:rsid w:val="00831AEB"/>
    <w:rsid w:val="008456DC"/>
    <w:rsid w:val="00863BFD"/>
    <w:rsid w:val="0088301D"/>
    <w:rsid w:val="00884C5B"/>
    <w:rsid w:val="00895A56"/>
    <w:rsid w:val="008971E5"/>
    <w:rsid w:val="008B2BCF"/>
    <w:rsid w:val="008B7018"/>
    <w:rsid w:val="008E37BD"/>
    <w:rsid w:val="008E4B9D"/>
    <w:rsid w:val="009053A6"/>
    <w:rsid w:val="00920CCA"/>
    <w:rsid w:val="0093081F"/>
    <w:rsid w:val="009437E1"/>
    <w:rsid w:val="00985E44"/>
    <w:rsid w:val="00993D26"/>
    <w:rsid w:val="009B0A96"/>
    <w:rsid w:val="009B7E98"/>
    <w:rsid w:val="009E0A36"/>
    <w:rsid w:val="009E60C0"/>
    <w:rsid w:val="00A01E3E"/>
    <w:rsid w:val="00A02444"/>
    <w:rsid w:val="00A24818"/>
    <w:rsid w:val="00A26249"/>
    <w:rsid w:val="00A332B2"/>
    <w:rsid w:val="00A477F2"/>
    <w:rsid w:val="00A81534"/>
    <w:rsid w:val="00A86D7C"/>
    <w:rsid w:val="00A93EE6"/>
    <w:rsid w:val="00A95F07"/>
    <w:rsid w:val="00AD1C28"/>
    <w:rsid w:val="00AD6BBA"/>
    <w:rsid w:val="00AF35DA"/>
    <w:rsid w:val="00B00C51"/>
    <w:rsid w:val="00B0681F"/>
    <w:rsid w:val="00B23C62"/>
    <w:rsid w:val="00B25B0A"/>
    <w:rsid w:val="00B26218"/>
    <w:rsid w:val="00B46679"/>
    <w:rsid w:val="00B50386"/>
    <w:rsid w:val="00B5109D"/>
    <w:rsid w:val="00B66F65"/>
    <w:rsid w:val="00B9114B"/>
    <w:rsid w:val="00B92ECC"/>
    <w:rsid w:val="00BC79C5"/>
    <w:rsid w:val="00BE31DF"/>
    <w:rsid w:val="00BF7C0E"/>
    <w:rsid w:val="00C11965"/>
    <w:rsid w:val="00C134AE"/>
    <w:rsid w:val="00CB7915"/>
    <w:rsid w:val="00CE5D49"/>
    <w:rsid w:val="00CF3E82"/>
    <w:rsid w:val="00CF4D58"/>
    <w:rsid w:val="00D15A96"/>
    <w:rsid w:val="00D216E0"/>
    <w:rsid w:val="00D6481C"/>
    <w:rsid w:val="00D65565"/>
    <w:rsid w:val="00D655D6"/>
    <w:rsid w:val="00D6749D"/>
    <w:rsid w:val="00D71540"/>
    <w:rsid w:val="00DA324D"/>
    <w:rsid w:val="00DC0AE2"/>
    <w:rsid w:val="00DC0AFC"/>
    <w:rsid w:val="00DC6C2E"/>
    <w:rsid w:val="00E006F6"/>
    <w:rsid w:val="00E101B7"/>
    <w:rsid w:val="00E2065F"/>
    <w:rsid w:val="00E23B91"/>
    <w:rsid w:val="00E35B3F"/>
    <w:rsid w:val="00E7270D"/>
    <w:rsid w:val="00E811D8"/>
    <w:rsid w:val="00E9159C"/>
    <w:rsid w:val="00EC1D50"/>
    <w:rsid w:val="00ED3E99"/>
    <w:rsid w:val="00F164A7"/>
    <w:rsid w:val="00F42CD9"/>
    <w:rsid w:val="00F50057"/>
    <w:rsid w:val="00F548E0"/>
    <w:rsid w:val="00F5687C"/>
    <w:rsid w:val="00F614EF"/>
    <w:rsid w:val="00F6540A"/>
    <w:rsid w:val="00F7267F"/>
    <w:rsid w:val="00F77ACA"/>
    <w:rsid w:val="00FA6B0A"/>
    <w:rsid w:val="00FB476B"/>
    <w:rsid w:val="00FC01F9"/>
    <w:rsid w:val="00FC19FA"/>
    <w:rsid w:val="00FD5DED"/>
    <w:rsid w:val="00FF4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ECC"/>
    <w:rPr>
      <w:rFonts w:ascii="Calibri" w:eastAsia="Calibri" w:hAnsi="Calibri" w:cs="Calibri"/>
    </w:rPr>
  </w:style>
  <w:style w:type="paragraph" w:styleId="Heading1">
    <w:name w:val="heading 1"/>
    <w:basedOn w:val="Normal"/>
    <w:next w:val="Normal"/>
    <w:link w:val="Heading1Char"/>
    <w:autoRedefine/>
    <w:uiPriority w:val="99"/>
    <w:qFormat/>
    <w:rsid w:val="00B92ECC"/>
    <w:pPr>
      <w:keepNext/>
      <w:spacing w:before="120" w:after="120" w:line="240" w:lineRule="auto"/>
      <w:jc w:val="center"/>
      <w:outlineLvl w:val="0"/>
    </w:pPr>
    <w:rPr>
      <w:rFonts w:ascii="Times New Roman" w:hAnsi="Times New Roman" w:cs="Times New Roman"/>
      <w:b/>
      <w:bCs/>
      <w:kern w:val="32"/>
      <w:sz w:val="32"/>
      <w:szCs w:val="32"/>
    </w:rPr>
  </w:style>
  <w:style w:type="paragraph" w:styleId="Heading2">
    <w:name w:val="heading 2"/>
    <w:basedOn w:val="Normal"/>
    <w:next w:val="Normal"/>
    <w:link w:val="Heading2Char"/>
    <w:autoRedefine/>
    <w:uiPriority w:val="99"/>
    <w:qFormat/>
    <w:rsid w:val="00B92ECC"/>
    <w:pPr>
      <w:keepNext/>
      <w:spacing w:after="120" w:line="240" w:lineRule="auto"/>
      <w:ind w:firstLine="720"/>
      <w:jc w:val="both"/>
      <w:outlineLvl w:val="1"/>
    </w:pPr>
    <w:rPr>
      <w:rFonts w:ascii="Times New Roman" w:hAnsi="Times New Roman" w:cs="Times New Roman"/>
      <w:b/>
      <w:bCs/>
      <w:noProof/>
      <w:color w:val="000000" w:themeColor="text1"/>
      <w:sz w:val="28"/>
      <w:szCs w:val="28"/>
      <w:lang w:val="vi-VN"/>
    </w:rPr>
  </w:style>
  <w:style w:type="paragraph" w:styleId="Heading7">
    <w:name w:val="heading 7"/>
    <w:basedOn w:val="Normal"/>
    <w:next w:val="Normal"/>
    <w:link w:val="Heading7Char"/>
    <w:uiPriority w:val="9"/>
    <w:semiHidden/>
    <w:unhideWhenUsed/>
    <w:qFormat/>
    <w:rsid w:val="00B92EC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2ECC"/>
    <w:rPr>
      <w:rFonts w:ascii="Times New Roman" w:eastAsia="Calibri" w:hAnsi="Times New Roman" w:cs="Times New Roman"/>
      <w:b/>
      <w:bCs/>
      <w:kern w:val="32"/>
      <w:sz w:val="32"/>
      <w:szCs w:val="32"/>
    </w:rPr>
  </w:style>
  <w:style w:type="character" w:customStyle="1" w:styleId="Heading2Char">
    <w:name w:val="Heading 2 Char"/>
    <w:basedOn w:val="DefaultParagraphFont"/>
    <w:link w:val="Heading2"/>
    <w:uiPriority w:val="99"/>
    <w:rsid w:val="00B92ECC"/>
    <w:rPr>
      <w:rFonts w:ascii="Times New Roman" w:eastAsia="Calibri" w:hAnsi="Times New Roman" w:cs="Times New Roman"/>
      <w:b/>
      <w:bCs/>
      <w:noProof/>
      <w:color w:val="000000" w:themeColor="text1"/>
      <w:sz w:val="28"/>
      <w:szCs w:val="28"/>
      <w:lang w:val="vi-VN"/>
    </w:rPr>
  </w:style>
  <w:style w:type="character" w:customStyle="1" w:styleId="Heading7Char">
    <w:name w:val="Heading 7 Char"/>
    <w:basedOn w:val="DefaultParagraphFont"/>
    <w:link w:val="Heading7"/>
    <w:uiPriority w:val="9"/>
    <w:semiHidden/>
    <w:rsid w:val="00B92ECC"/>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99"/>
    <w:rsid w:val="00B92ECC"/>
    <w:pPr>
      <w:spacing w:before="60" w:after="60" w:line="360" w:lineRule="exact"/>
      <w:jc w:val="both"/>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B92ECC"/>
    <w:rPr>
      <w:rFonts w:ascii="Times New Roman" w:eastAsia="Calibri" w:hAnsi="Times New Roman" w:cs="Times New Roman"/>
      <w:sz w:val="28"/>
      <w:szCs w:val="28"/>
    </w:rPr>
  </w:style>
  <w:style w:type="paragraph" w:styleId="Footer">
    <w:name w:val="footer"/>
    <w:basedOn w:val="Normal"/>
    <w:link w:val="FooterChar"/>
    <w:uiPriority w:val="99"/>
    <w:rsid w:val="00B92ECC"/>
    <w:pPr>
      <w:tabs>
        <w:tab w:val="center" w:pos="4320"/>
        <w:tab w:val="right" w:pos="8640"/>
      </w:tabs>
      <w:spacing w:before="60" w:after="60" w:line="360" w:lineRule="exact"/>
      <w:jc w:val="both"/>
    </w:pPr>
    <w:rPr>
      <w:rFonts w:ascii="Times New Roman" w:hAnsi="Times New Roman" w:cs="Times New Roman"/>
      <w:sz w:val="24"/>
      <w:szCs w:val="24"/>
    </w:rPr>
  </w:style>
  <w:style w:type="character" w:customStyle="1" w:styleId="FooterChar">
    <w:name w:val="Footer Char"/>
    <w:basedOn w:val="DefaultParagraphFont"/>
    <w:link w:val="Footer"/>
    <w:uiPriority w:val="99"/>
    <w:rsid w:val="00B92ECC"/>
    <w:rPr>
      <w:rFonts w:ascii="Times New Roman" w:eastAsia="Calibri" w:hAnsi="Times New Roman" w:cs="Times New Roman"/>
      <w:sz w:val="24"/>
      <w:szCs w:val="24"/>
    </w:rPr>
  </w:style>
  <w:style w:type="paragraph" w:styleId="NormalWeb">
    <w:name w:val="Normal (Web)"/>
    <w:basedOn w:val="Normal"/>
    <w:uiPriority w:val="99"/>
    <w:rsid w:val="00B92EC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B92ECC"/>
    <w:pPr>
      <w:spacing w:before="60" w:after="120" w:line="360" w:lineRule="exact"/>
      <w:ind w:left="36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B92ECC"/>
    <w:rPr>
      <w:rFonts w:ascii="Times New Roman" w:eastAsia="Calibri" w:hAnsi="Times New Roman" w:cs="Times New Roman"/>
      <w:sz w:val="24"/>
      <w:szCs w:val="24"/>
    </w:rPr>
  </w:style>
  <w:style w:type="paragraph" w:customStyle="1" w:styleId="Style14ptBlackJustifiedFirstline1">
    <w:name w:val="Style 14 pt Black Justified First line:  1"/>
    <w:aliases w:val="27 cm Before:  6 pt"/>
    <w:basedOn w:val="Normal"/>
    <w:autoRedefine/>
    <w:uiPriority w:val="99"/>
    <w:rsid w:val="00B92ECC"/>
    <w:pPr>
      <w:spacing w:before="120" w:after="0" w:line="240" w:lineRule="auto"/>
      <w:ind w:firstLine="720"/>
      <w:jc w:val="both"/>
    </w:pPr>
    <w:rPr>
      <w:rFonts w:ascii="Times New Roman" w:eastAsia="Times New Roman" w:hAnsi="Times New Roman" w:cs="Times New Roman"/>
      <w:noProof/>
      <w:sz w:val="26"/>
      <w:szCs w:val="26"/>
      <w:lang w:eastAsia="vi-VN"/>
    </w:rPr>
  </w:style>
  <w:style w:type="paragraph" w:styleId="Title">
    <w:name w:val="Title"/>
    <w:basedOn w:val="Normal"/>
    <w:link w:val="TitleChar"/>
    <w:uiPriority w:val="99"/>
    <w:qFormat/>
    <w:rsid w:val="00B92ECC"/>
    <w:pPr>
      <w:autoSpaceDE w:val="0"/>
      <w:autoSpaceDN w:val="0"/>
      <w:spacing w:after="0" w:line="240" w:lineRule="auto"/>
      <w:jc w:val="center"/>
    </w:pPr>
    <w:rPr>
      <w:rFonts w:ascii=".VnTimeH" w:hAnsi=".VnTimeH" w:cs="Times New Roman"/>
      <w:b/>
      <w:bCs/>
      <w:sz w:val="20"/>
      <w:szCs w:val="20"/>
    </w:rPr>
  </w:style>
  <w:style w:type="character" w:customStyle="1" w:styleId="TitleChar">
    <w:name w:val="Title Char"/>
    <w:basedOn w:val="DefaultParagraphFont"/>
    <w:link w:val="Title"/>
    <w:uiPriority w:val="99"/>
    <w:rsid w:val="00B92ECC"/>
    <w:rPr>
      <w:rFonts w:ascii=".VnTimeH" w:eastAsia="Calibri" w:hAnsi=".VnTimeH" w:cs="Times New Roman"/>
      <w:b/>
      <w:bCs/>
      <w:sz w:val="20"/>
      <w:szCs w:val="20"/>
    </w:rPr>
  </w:style>
  <w:style w:type="character" w:customStyle="1" w:styleId="normalcharchar">
    <w:name w:val="normal____char__char"/>
    <w:basedOn w:val="DefaultParagraphFont"/>
    <w:rsid w:val="00B92ECC"/>
  </w:style>
  <w:style w:type="paragraph" w:customStyle="1" w:styleId="normal0">
    <w:name w:val="normal"/>
    <w:basedOn w:val="Normal"/>
    <w:rsid w:val="00B92ECC"/>
    <w:pPr>
      <w:spacing w:before="100" w:beforeAutospacing="1" w:after="100" w:afterAutospacing="1" w:line="330" w:lineRule="exact"/>
      <w:ind w:firstLine="720"/>
      <w:jc w:val="both"/>
    </w:pPr>
    <w:rPr>
      <w:rFonts w:ascii="Times New Roman" w:eastAsia="Times New Roman" w:hAnsi="Times New Roman" w:cs="Times New Roman"/>
      <w:sz w:val="24"/>
      <w:szCs w:val="24"/>
    </w:rPr>
  </w:style>
  <w:style w:type="paragraph" w:customStyle="1" w:styleId="n-dieund">
    <w:name w:val="n-dieund"/>
    <w:basedOn w:val="Normal"/>
    <w:rsid w:val="00B92ECC"/>
    <w:pPr>
      <w:widowControl w:val="0"/>
      <w:autoSpaceDE w:val="0"/>
      <w:autoSpaceDN w:val="0"/>
      <w:spacing w:after="120" w:line="240" w:lineRule="auto"/>
      <w:ind w:firstLine="709"/>
      <w:jc w:val="both"/>
    </w:pPr>
    <w:rPr>
      <w:rFonts w:ascii=".VnTime" w:eastAsia="Times New Roman" w:hAnsi=".VnTime" w:cs=".VnTime"/>
      <w:sz w:val="28"/>
      <w:szCs w:val="28"/>
    </w:rPr>
  </w:style>
  <w:style w:type="paragraph" w:styleId="ListParagraph">
    <w:name w:val="List Paragraph"/>
    <w:basedOn w:val="Normal"/>
    <w:uiPriority w:val="34"/>
    <w:qFormat/>
    <w:rsid w:val="00B92ECC"/>
    <w:pPr>
      <w:ind w:left="720"/>
      <w:contextualSpacing/>
    </w:pPr>
  </w:style>
  <w:style w:type="paragraph" w:customStyle="1" w:styleId="Blockquote">
    <w:name w:val="Blockquote"/>
    <w:basedOn w:val="Normal"/>
    <w:rsid w:val="00B92ECC"/>
    <w:pPr>
      <w:autoSpaceDE w:val="0"/>
      <w:autoSpaceDN w:val="0"/>
      <w:spacing w:before="100" w:after="100" w:line="240" w:lineRule="auto"/>
      <w:ind w:left="360" w:right="360"/>
    </w:pPr>
    <w:rPr>
      <w:rFonts w:ascii="Times New Roman" w:eastAsia="Times New Roman" w:hAnsi="Times New Roman" w:cs="Times New Roman"/>
      <w:sz w:val="20"/>
      <w:szCs w:val="20"/>
    </w:rPr>
  </w:style>
  <w:style w:type="character" w:customStyle="1" w:styleId="normalchar1">
    <w:name w:val="normal__char1"/>
    <w:rsid w:val="00B92ECC"/>
    <w:rPr>
      <w:rFonts w:ascii="Times New Roman" w:hAnsi="Times New Roman" w:cs="Times New Roman" w:hint="default"/>
      <w:strike w:val="0"/>
      <w:dstrike w:val="0"/>
      <w:sz w:val="20"/>
      <w:szCs w:val="20"/>
      <w:u w:val="none"/>
      <w:effect w:val="none"/>
    </w:rPr>
  </w:style>
  <w:style w:type="paragraph" w:styleId="BodyText2">
    <w:name w:val="Body Text 2"/>
    <w:basedOn w:val="Normal"/>
    <w:link w:val="BodyText2Char"/>
    <w:uiPriority w:val="99"/>
    <w:unhideWhenUsed/>
    <w:rsid w:val="00B92ECC"/>
    <w:pPr>
      <w:spacing w:after="120" w:line="480" w:lineRule="auto"/>
    </w:pPr>
  </w:style>
  <w:style w:type="character" w:customStyle="1" w:styleId="BodyText2Char">
    <w:name w:val="Body Text 2 Char"/>
    <w:basedOn w:val="DefaultParagraphFont"/>
    <w:link w:val="BodyText2"/>
    <w:uiPriority w:val="99"/>
    <w:rsid w:val="00B92ECC"/>
    <w:rPr>
      <w:rFonts w:ascii="Calibri" w:eastAsia="Calibri" w:hAnsi="Calibri" w:cs="Calibri"/>
    </w:rPr>
  </w:style>
  <w:style w:type="paragraph" w:styleId="BodyTextIndent2">
    <w:name w:val="Body Text Indent 2"/>
    <w:basedOn w:val="Normal"/>
    <w:link w:val="BodyTextIndent2Char"/>
    <w:uiPriority w:val="99"/>
    <w:semiHidden/>
    <w:unhideWhenUsed/>
    <w:rsid w:val="00B92ECC"/>
    <w:pPr>
      <w:spacing w:after="120" w:line="480" w:lineRule="auto"/>
      <w:ind w:left="360"/>
    </w:pPr>
  </w:style>
  <w:style w:type="character" w:customStyle="1" w:styleId="BodyTextIndent2Char">
    <w:name w:val="Body Text Indent 2 Char"/>
    <w:basedOn w:val="DefaultParagraphFont"/>
    <w:link w:val="BodyTextIndent2"/>
    <w:uiPriority w:val="99"/>
    <w:semiHidden/>
    <w:rsid w:val="00B92ECC"/>
    <w:rPr>
      <w:rFonts w:ascii="Calibri" w:eastAsia="Calibri" w:hAnsi="Calibri" w:cs="Calibri"/>
    </w:rPr>
  </w:style>
  <w:style w:type="paragraph" w:styleId="Header">
    <w:name w:val="header"/>
    <w:basedOn w:val="Normal"/>
    <w:link w:val="HeaderChar"/>
    <w:uiPriority w:val="99"/>
    <w:semiHidden/>
    <w:unhideWhenUsed/>
    <w:rsid w:val="00B92E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ECC"/>
    <w:rPr>
      <w:rFonts w:ascii="Calibri" w:eastAsia="Calibri" w:hAnsi="Calibri" w:cs="Calibri"/>
    </w:rPr>
  </w:style>
  <w:style w:type="paragraph" w:customStyle="1" w:styleId="abc">
    <w:name w:val="abc"/>
    <w:basedOn w:val="Normal"/>
    <w:rsid w:val="00B92ECC"/>
    <w:pPr>
      <w:overflowPunct w:val="0"/>
      <w:autoSpaceDE w:val="0"/>
      <w:autoSpaceDN w:val="0"/>
      <w:adjustRightInd w:val="0"/>
      <w:spacing w:after="0" w:line="240" w:lineRule="auto"/>
    </w:pPr>
    <w:rPr>
      <w:rFonts w:ascii="Times New Roman" w:eastAsia="Times New Roman" w:hAnsi="Times New Roman" w:cs="Times New Roman"/>
      <w:kern w:val="16"/>
      <w:sz w:val="28"/>
      <w:szCs w:val="20"/>
    </w:rPr>
  </w:style>
  <w:style w:type="paragraph" w:styleId="BodyText3">
    <w:name w:val="Body Text 3"/>
    <w:basedOn w:val="Normal"/>
    <w:link w:val="BodyText3Char"/>
    <w:uiPriority w:val="99"/>
    <w:semiHidden/>
    <w:unhideWhenUsed/>
    <w:rsid w:val="00B92ECC"/>
    <w:pPr>
      <w:spacing w:after="120"/>
    </w:pPr>
    <w:rPr>
      <w:sz w:val="16"/>
      <w:szCs w:val="16"/>
    </w:rPr>
  </w:style>
  <w:style w:type="character" w:customStyle="1" w:styleId="BodyText3Char">
    <w:name w:val="Body Text 3 Char"/>
    <w:basedOn w:val="DefaultParagraphFont"/>
    <w:link w:val="BodyText3"/>
    <w:uiPriority w:val="99"/>
    <w:semiHidden/>
    <w:rsid w:val="00B92ECC"/>
    <w:rPr>
      <w:rFonts w:ascii="Calibri" w:eastAsia="Calibri" w:hAnsi="Calibri" w:cs="Calibri"/>
      <w:sz w:val="16"/>
      <w:szCs w:val="16"/>
    </w:rPr>
  </w:style>
  <w:style w:type="paragraph" w:customStyle="1" w:styleId="Char">
    <w:name w:val="Char"/>
    <w:basedOn w:val="Normal"/>
    <w:rsid w:val="00B92ECC"/>
    <w:pPr>
      <w:spacing w:after="0" w:line="240" w:lineRule="auto"/>
    </w:pPr>
    <w:rPr>
      <w:rFonts w:ascii="Arial" w:eastAsia="Times New Roman" w:hAnsi="Arial" w:cs="Times New Roman"/>
      <w:szCs w:val="20"/>
      <w:lang w:val="en-AU"/>
    </w:rPr>
  </w:style>
  <w:style w:type="paragraph" w:styleId="BalloonText">
    <w:name w:val="Balloon Text"/>
    <w:basedOn w:val="Normal"/>
    <w:link w:val="BalloonTextChar"/>
    <w:uiPriority w:val="99"/>
    <w:semiHidden/>
    <w:unhideWhenUsed/>
    <w:rsid w:val="000F4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BD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362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B31A6-290A-4777-91CD-442E890A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21</Pages>
  <Words>7301</Words>
  <Characters>41622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khanh han</cp:lastModifiedBy>
  <cp:revision>34</cp:revision>
  <cp:lastPrinted>2014-12-08T03:01:00Z</cp:lastPrinted>
  <dcterms:created xsi:type="dcterms:W3CDTF">2014-11-25T10:15:00Z</dcterms:created>
  <dcterms:modified xsi:type="dcterms:W3CDTF">2014-12-09T07:49:00Z</dcterms:modified>
</cp:coreProperties>
</file>